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1FA8" w:rsidRPr="00094E1C" w:rsidRDefault="00F41FA8" w:rsidP="00897867">
      <w:pPr>
        <w:spacing w:line="276" w:lineRule="auto"/>
        <w:rPr>
          <w:rFonts w:cs="David" w:hint="cs"/>
          <w:sz w:val="28"/>
          <w:szCs w:val="28"/>
          <w:rtl/>
        </w:rPr>
      </w:pPr>
      <w:bookmarkStart w:id="0" w:name="_GoBack"/>
      <w:bookmarkEnd w:id="0"/>
    </w:p>
    <w:p w:rsidR="00487560" w:rsidRPr="00094E1C" w:rsidRDefault="00487560" w:rsidP="00897867">
      <w:pPr>
        <w:spacing w:line="276" w:lineRule="auto"/>
        <w:rPr>
          <w:rFonts w:cs="David"/>
          <w:sz w:val="28"/>
          <w:szCs w:val="28"/>
          <w:rtl/>
        </w:rPr>
      </w:pPr>
    </w:p>
    <w:p w:rsidR="007F6B86" w:rsidRPr="00094E1C" w:rsidRDefault="00F41FA8" w:rsidP="005C76AA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6069C7">
        <w:rPr>
          <w:rFonts w:cs="David" w:hint="eastAsia"/>
          <w:b/>
          <w:bCs/>
          <w:sz w:val="28"/>
          <w:szCs w:val="28"/>
          <w:rtl/>
        </w:rPr>
        <w:t>הנדון</w:t>
      </w:r>
      <w:r w:rsidRPr="006069C7">
        <w:rPr>
          <w:rFonts w:cs="David"/>
          <w:b/>
          <w:bCs/>
          <w:sz w:val="28"/>
          <w:szCs w:val="28"/>
          <w:rtl/>
        </w:rPr>
        <w:t xml:space="preserve">: </w:t>
      </w:r>
      <w:r w:rsidR="002371B8" w:rsidRPr="00094E1C">
        <w:rPr>
          <w:rFonts w:cs="David" w:hint="cs"/>
          <w:b/>
          <w:bCs/>
          <w:sz w:val="28"/>
          <w:szCs w:val="28"/>
          <w:u w:val="single"/>
          <w:rtl/>
        </w:rPr>
        <w:t>בקשה לקבלת מידע (</w:t>
      </w:r>
      <w:r w:rsidR="002371B8" w:rsidRPr="00094E1C">
        <w:rPr>
          <w:rFonts w:cs="David"/>
          <w:b/>
          <w:bCs/>
          <w:sz w:val="28"/>
          <w:szCs w:val="28"/>
          <w:u w:val="single"/>
        </w:rPr>
        <w:t>RFI</w:t>
      </w:r>
      <w:r w:rsidR="002371B8" w:rsidRPr="00094E1C">
        <w:rPr>
          <w:rFonts w:cs="David" w:hint="cs"/>
          <w:b/>
          <w:bCs/>
          <w:sz w:val="28"/>
          <w:szCs w:val="28"/>
          <w:u w:val="single"/>
          <w:rtl/>
        </w:rPr>
        <w:t>) ל</w:t>
      </w:r>
      <w:r w:rsidR="002371B8" w:rsidRPr="00094E1C">
        <w:rPr>
          <w:rFonts w:cs="David"/>
          <w:b/>
          <w:bCs/>
          <w:sz w:val="28"/>
          <w:szCs w:val="28"/>
          <w:u w:val="single"/>
          <w:rtl/>
        </w:rPr>
        <w:t xml:space="preserve">אמצעי לאיפוס כוונות </w:t>
      </w:r>
      <w:r w:rsidR="00183F78">
        <w:rPr>
          <w:rFonts w:cs="David" w:hint="cs"/>
          <w:b/>
          <w:bCs/>
          <w:sz w:val="28"/>
          <w:szCs w:val="28"/>
          <w:u w:val="single"/>
          <w:rtl/>
        </w:rPr>
        <w:t>(</w:t>
      </w:r>
      <w:r w:rsidR="00183F78">
        <w:rPr>
          <w:rFonts w:cs="David"/>
          <w:b/>
          <w:bCs/>
          <w:sz w:val="28"/>
          <w:szCs w:val="28"/>
          <w:u w:val="single"/>
        </w:rPr>
        <w:t>Bore Sight</w:t>
      </w:r>
      <w:r w:rsidR="00183F78">
        <w:rPr>
          <w:rFonts w:cs="David" w:hint="cs"/>
          <w:b/>
          <w:bCs/>
          <w:sz w:val="28"/>
          <w:szCs w:val="28"/>
          <w:u w:val="single"/>
          <w:rtl/>
        </w:rPr>
        <w:t xml:space="preserve">) </w:t>
      </w:r>
      <w:r w:rsidR="002371B8" w:rsidRPr="00094E1C">
        <w:rPr>
          <w:rFonts w:cs="David"/>
          <w:b/>
          <w:bCs/>
          <w:sz w:val="28"/>
          <w:szCs w:val="28"/>
          <w:u w:val="single"/>
          <w:rtl/>
        </w:rPr>
        <w:t>לקנה 40 מ"מ</w:t>
      </w:r>
    </w:p>
    <w:p w:rsidR="00A47F94" w:rsidRPr="00094E1C" w:rsidRDefault="00A47F94" w:rsidP="005C76AA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5D7481" w:rsidRPr="00094E1C" w:rsidRDefault="005D7481" w:rsidP="00EB77B0">
      <w:pPr>
        <w:pStyle w:val="a5"/>
        <w:numPr>
          <w:ilvl w:val="0"/>
          <w:numId w:val="10"/>
        </w:numPr>
        <w:spacing w:after="240" w:line="360" w:lineRule="auto"/>
        <w:contextualSpacing w:val="0"/>
        <w:jc w:val="both"/>
        <w:rPr>
          <w:rFonts w:asciiTheme="majorBidi" w:hAnsiTheme="majorBidi" w:cs="David"/>
          <w:b/>
          <w:bCs/>
          <w:sz w:val="28"/>
          <w:szCs w:val="28"/>
          <w:u w:val="single"/>
        </w:rPr>
      </w:pPr>
      <w:r w:rsidRPr="00094E1C">
        <w:rPr>
          <w:rFonts w:asciiTheme="majorBidi" w:hAnsiTheme="majorBidi" w:cs="David"/>
          <w:b/>
          <w:bCs/>
          <w:sz w:val="28"/>
          <w:szCs w:val="28"/>
          <w:u w:val="single"/>
          <w:rtl/>
        </w:rPr>
        <w:t>כללי</w:t>
      </w:r>
    </w:p>
    <w:p w:rsidR="005D7481" w:rsidRPr="00094E1C" w:rsidRDefault="005D7481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/>
          <w:sz w:val="28"/>
          <w:szCs w:val="28"/>
          <w:rtl/>
        </w:rPr>
        <w:t xml:space="preserve">משטרת ישראל </w:t>
      </w:r>
      <w:r w:rsidR="001C7E09">
        <w:rPr>
          <w:rFonts w:asciiTheme="majorBidi" w:hAnsiTheme="majorBidi" w:cs="David" w:hint="cs"/>
          <w:sz w:val="28"/>
          <w:szCs w:val="28"/>
          <w:rtl/>
        </w:rPr>
        <w:t>פונה בזאת בבקשה</w:t>
      </w:r>
      <w:r w:rsidR="001C7E09" w:rsidRPr="00094E1C">
        <w:rPr>
          <w:rFonts w:asciiTheme="majorBidi" w:hAnsiTheme="majorBidi" w:cs="David"/>
          <w:sz w:val="28"/>
          <w:szCs w:val="28"/>
          <w:rtl/>
        </w:rPr>
        <w:t xml:space="preserve"> </w:t>
      </w:r>
      <w:r w:rsidRPr="00094E1C">
        <w:rPr>
          <w:rFonts w:asciiTheme="majorBidi" w:hAnsiTheme="majorBidi" w:cs="David"/>
          <w:sz w:val="28"/>
          <w:szCs w:val="28"/>
          <w:rtl/>
        </w:rPr>
        <w:t>לקבל</w:t>
      </w:r>
      <w:r w:rsidR="001C7E09">
        <w:rPr>
          <w:rFonts w:asciiTheme="majorBidi" w:hAnsiTheme="majorBidi" w:cs="David" w:hint="cs"/>
          <w:sz w:val="28"/>
          <w:szCs w:val="28"/>
          <w:rtl/>
        </w:rPr>
        <w:t>ת</w:t>
      </w:r>
      <w:r w:rsidRPr="00094E1C">
        <w:rPr>
          <w:rFonts w:asciiTheme="majorBidi" w:hAnsiTheme="majorBidi" w:cs="David"/>
          <w:sz w:val="28"/>
          <w:szCs w:val="28"/>
          <w:rtl/>
        </w:rPr>
        <w:t xml:space="preserve"> מידע</w:t>
      </w:r>
      <w:r w:rsidR="00C47B28">
        <w:rPr>
          <w:rFonts w:asciiTheme="majorBidi" w:hAnsiTheme="majorBidi" w:cs="David" w:hint="cs"/>
          <w:sz w:val="28"/>
          <w:szCs w:val="28"/>
          <w:rtl/>
        </w:rPr>
        <w:t xml:space="preserve"> (</w:t>
      </w:r>
      <w:r w:rsidR="00C47B28">
        <w:rPr>
          <w:rFonts w:asciiTheme="majorBidi" w:hAnsiTheme="majorBidi" w:cs="David"/>
          <w:sz w:val="28"/>
          <w:szCs w:val="28"/>
        </w:rPr>
        <w:t>RFI</w:t>
      </w:r>
      <w:r w:rsidR="00C47B28">
        <w:rPr>
          <w:rFonts w:asciiTheme="majorBidi" w:hAnsiTheme="majorBidi" w:cs="David" w:hint="cs"/>
          <w:sz w:val="28"/>
          <w:szCs w:val="28"/>
          <w:rtl/>
        </w:rPr>
        <w:t>)</w:t>
      </w:r>
      <w:r w:rsidRPr="00094E1C">
        <w:rPr>
          <w:rFonts w:asciiTheme="majorBidi" w:hAnsiTheme="majorBidi" w:cs="David"/>
          <w:sz w:val="28"/>
          <w:szCs w:val="28"/>
          <w:rtl/>
        </w:rPr>
        <w:t xml:space="preserve"> על אמצעים לאיפוס כוונות לקנה 40 מ"מ</w:t>
      </w:r>
      <w:r w:rsidR="001C7E09">
        <w:rPr>
          <w:rFonts w:asciiTheme="majorBidi" w:hAnsiTheme="majorBidi" w:cs="David" w:hint="cs"/>
          <w:sz w:val="28"/>
          <w:szCs w:val="28"/>
          <w:rtl/>
        </w:rPr>
        <w:t xml:space="preserve"> וזאת לצורך התרשמות מהמוצרים הקיימים בשוק</w:t>
      </w:r>
      <w:r w:rsidRPr="00094E1C">
        <w:rPr>
          <w:rFonts w:asciiTheme="majorBidi" w:hAnsiTheme="majorBidi" w:cs="David"/>
          <w:sz w:val="28"/>
          <w:szCs w:val="28"/>
          <w:rtl/>
        </w:rPr>
        <w:t>.</w:t>
      </w:r>
    </w:p>
    <w:p w:rsidR="00636608" w:rsidRDefault="009026AA" w:rsidP="006069C7">
      <w:pPr>
        <w:pStyle w:val="a5"/>
        <w:spacing w:after="240" w:line="360" w:lineRule="auto"/>
        <w:ind w:left="1440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>יודגש,</w:t>
      </w:r>
      <w:r>
        <w:rPr>
          <w:rFonts w:asciiTheme="majorBidi" w:hAnsiTheme="majorBidi" w:cs="David"/>
          <w:sz w:val="28"/>
          <w:szCs w:val="28"/>
          <w:rtl/>
        </w:rPr>
        <w:t xml:space="preserve"> </w:t>
      </w:r>
      <w:r w:rsidR="00636608">
        <w:rPr>
          <w:rFonts w:asciiTheme="majorBidi" w:hAnsiTheme="majorBidi" w:cs="David"/>
          <w:sz w:val="28"/>
          <w:szCs w:val="28"/>
          <w:rtl/>
        </w:rPr>
        <w:t>כי מדובר בבקשה למוצר מדף</w:t>
      </w:r>
      <w:r w:rsidR="00C47B28">
        <w:rPr>
          <w:rFonts w:asciiTheme="majorBidi" w:hAnsiTheme="majorBidi" w:cs="David" w:hint="cs"/>
          <w:sz w:val="28"/>
          <w:szCs w:val="28"/>
          <w:rtl/>
        </w:rPr>
        <w:t xml:space="preserve"> בלבד</w:t>
      </w:r>
      <w:r w:rsidR="00636608">
        <w:rPr>
          <w:rFonts w:asciiTheme="majorBidi" w:hAnsiTheme="majorBidi" w:cs="David" w:hint="cs"/>
          <w:sz w:val="28"/>
          <w:szCs w:val="28"/>
          <w:rtl/>
        </w:rPr>
        <w:t>.</w:t>
      </w:r>
    </w:p>
    <w:p w:rsidR="00083618" w:rsidRPr="00094E1C" w:rsidRDefault="00083618" w:rsidP="002A73F9">
      <w:pPr>
        <w:pStyle w:val="a6"/>
        <w:numPr>
          <w:ilvl w:val="1"/>
          <w:numId w:val="10"/>
        </w:numPr>
        <w:tabs>
          <w:tab w:val="clear" w:pos="4153"/>
          <w:tab w:val="clear" w:pos="8306"/>
        </w:tabs>
        <w:spacing w:after="240" w:line="360" w:lineRule="auto"/>
        <w:jc w:val="both"/>
        <w:rPr>
          <w:rFonts w:asciiTheme="majorBidi" w:eastAsia="Calibri" w:hAnsiTheme="majorBidi" w:cs="David"/>
          <w:sz w:val="28"/>
          <w:szCs w:val="28"/>
          <w:lang w:eastAsia="en-US"/>
        </w:rPr>
      </w:pP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אין לראות בתהליך ה-</w:t>
      </w:r>
      <w:r w:rsidRPr="00094E1C">
        <w:rPr>
          <w:rFonts w:asciiTheme="majorBidi" w:eastAsia="Calibri" w:hAnsiTheme="majorBidi" w:cs="David" w:hint="cs"/>
          <w:sz w:val="28"/>
          <w:szCs w:val="28"/>
          <w:lang w:eastAsia="en-US"/>
        </w:rPr>
        <w:t>RFI</w:t>
      </w:r>
      <w:r w:rsidRPr="00094E1C">
        <w:rPr>
          <w:rFonts w:asciiTheme="majorBidi" w:eastAsia="Calibri" w:hAnsiTheme="majorBidi" w:cs="David"/>
          <w:sz w:val="28"/>
          <w:szCs w:val="28"/>
          <w:lang w:eastAsia="en-US"/>
        </w:rPr>
        <w:t xml:space="preserve"> 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משום</w:t>
      </w:r>
      <w:r w:rsidRPr="00094E1C">
        <w:rPr>
          <w:rFonts w:asciiTheme="majorBidi" w:eastAsia="Calibri" w:hAnsiTheme="majorBidi" w:cs="David"/>
          <w:sz w:val="28"/>
          <w:szCs w:val="28"/>
          <w:lang w:eastAsia="en-US"/>
        </w:rPr>
        <w:t xml:space="preserve"> 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תהליך בחירת ספק. כמו כן, אין לראות בפנייה זו משום התחייבות כל שהיא של </w:t>
      </w:r>
      <w:r w:rsidR="000A2449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משטרת ישראל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כלפי המשתתפים בנוגע לפרסום מכרז או ביצוע פעילות המשך לתהליך זה, כולל</w:t>
      </w:r>
      <w:r w:rsidRPr="00094E1C">
        <w:rPr>
          <w:rFonts w:asciiTheme="majorBidi" w:eastAsia="Calibri" w:hAnsiTheme="majorBidi" w:cs="David"/>
          <w:sz w:val="28"/>
          <w:szCs w:val="28"/>
          <w:lang w:eastAsia="en-US"/>
        </w:rPr>
        <w:t xml:space="preserve">RFD 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וביצוע רכש עתידי.</w:t>
      </w:r>
    </w:p>
    <w:p w:rsidR="00CF2414" w:rsidRPr="00094E1C" w:rsidRDefault="00EA1520" w:rsidP="00706A24">
      <w:pPr>
        <w:pStyle w:val="a5"/>
        <w:numPr>
          <w:ilvl w:val="1"/>
          <w:numId w:val="10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המשתת</w:t>
      </w:r>
      <w:r w:rsidR="00C47B28">
        <w:rPr>
          <w:rFonts w:asciiTheme="majorBidi" w:hAnsiTheme="majorBidi" w:cs="David" w:hint="cs"/>
          <w:sz w:val="28"/>
          <w:szCs w:val="28"/>
          <w:rtl/>
        </w:rPr>
        <w:t>פים המעוניינים להציע מענה לפניית</w:t>
      </w:r>
      <w:r w:rsidR="005C183C">
        <w:rPr>
          <w:rFonts w:asciiTheme="majorBidi" w:hAnsiTheme="majorBidi" w:cs="David"/>
          <w:sz w:val="28"/>
          <w:szCs w:val="28"/>
        </w:rPr>
        <w:t xml:space="preserve">RFI </w:t>
      </w:r>
      <w:r w:rsidR="000A2449">
        <w:rPr>
          <w:rFonts w:asciiTheme="majorBidi" w:hAnsiTheme="majorBidi" w:cs="David" w:hint="cs"/>
          <w:sz w:val="28"/>
          <w:szCs w:val="28"/>
          <w:rtl/>
        </w:rPr>
        <w:t xml:space="preserve"> </w:t>
      </w:r>
      <w:r w:rsidR="00C47B28">
        <w:rPr>
          <w:rFonts w:asciiTheme="majorBidi" w:hAnsiTheme="majorBidi" w:cs="David" w:hint="cs"/>
          <w:sz w:val="28"/>
          <w:szCs w:val="28"/>
          <w:rtl/>
        </w:rPr>
        <w:t>זו</w:t>
      </w:r>
      <w:r w:rsidRPr="00094E1C">
        <w:rPr>
          <w:rFonts w:asciiTheme="majorBidi" w:hAnsiTheme="majorBidi" w:cs="David" w:hint="cs"/>
          <w:sz w:val="28"/>
          <w:szCs w:val="28"/>
          <w:rtl/>
        </w:rPr>
        <w:t xml:space="preserve"> </w:t>
      </w:r>
      <w:r w:rsidR="00117B69" w:rsidRPr="00094E1C">
        <w:rPr>
          <w:rFonts w:asciiTheme="majorBidi" w:hAnsiTheme="majorBidi" w:cs="David" w:hint="cs"/>
          <w:sz w:val="28"/>
          <w:szCs w:val="28"/>
          <w:rtl/>
        </w:rPr>
        <w:t>יידָרשו</w:t>
      </w:r>
      <w:r w:rsidR="008D43C1" w:rsidRPr="00094E1C">
        <w:rPr>
          <w:rFonts w:asciiTheme="majorBidi" w:hAnsiTheme="majorBidi" w:cs="David" w:hint="cs"/>
          <w:sz w:val="28"/>
          <w:szCs w:val="28"/>
          <w:rtl/>
        </w:rPr>
        <w:t xml:space="preserve"> </w:t>
      </w:r>
      <w:r w:rsidRPr="00094E1C">
        <w:rPr>
          <w:rFonts w:asciiTheme="majorBidi" w:hAnsiTheme="majorBidi" w:cs="David" w:hint="cs"/>
          <w:sz w:val="28"/>
          <w:szCs w:val="28"/>
          <w:rtl/>
        </w:rPr>
        <w:t>לפרט את מירב המידע שבידיהם הנוגע ל</w:t>
      </w:r>
      <w:r w:rsidR="008D43C1" w:rsidRPr="00094E1C">
        <w:rPr>
          <w:rFonts w:asciiTheme="majorBidi" w:hAnsiTheme="majorBidi" w:cs="David" w:hint="cs"/>
          <w:sz w:val="28"/>
          <w:szCs w:val="28"/>
          <w:rtl/>
        </w:rPr>
        <w:t>מוצר</w:t>
      </w:r>
      <w:r w:rsidRPr="00094E1C">
        <w:rPr>
          <w:rFonts w:asciiTheme="majorBidi" w:hAnsiTheme="majorBidi" w:cs="David" w:hint="cs"/>
          <w:sz w:val="28"/>
          <w:szCs w:val="28"/>
          <w:rtl/>
        </w:rPr>
        <w:t xml:space="preserve"> ולמידת התאמת</w:t>
      </w:r>
      <w:r w:rsidR="008D43C1" w:rsidRPr="00094E1C">
        <w:rPr>
          <w:rFonts w:asciiTheme="majorBidi" w:hAnsiTheme="majorBidi" w:cs="David" w:hint="cs"/>
          <w:sz w:val="28"/>
          <w:szCs w:val="28"/>
          <w:rtl/>
        </w:rPr>
        <w:t>ו</w:t>
      </w:r>
      <w:r w:rsidRPr="00094E1C">
        <w:rPr>
          <w:rFonts w:asciiTheme="majorBidi" w:hAnsiTheme="majorBidi" w:cs="David" w:hint="cs"/>
          <w:sz w:val="28"/>
          <w:szCs w:val="28"/>
          <w:rtl/>
        </w:rPr>
        <w:t xml:space="preserve"> לדרישות מסמך זה</w:t>
      </w:r>
      <w:r w:rsidR="008D43C1" w:rsidRPr="00094E1C">
        <w:rPr>
          <w:rFonts w:asciiTheme="majorBidi" w:hAnsiTheme="majorBidi" w:cs="David" w:hint="cs"/>
          <w:sz w:val="28"/>
          <w:szCs w:val="28"/>
          <w:rtl/>
        </w:rPr>
        <w:t xml:space="preserve">. פירוט המידע יועבר </w:t>
      </w:r>
      <w:r w:rsidR="00CA36AC" w:rsidRPr="00094E1C">
        <w:rPr>
          <w:rFonts w:asciiTheme="majorBidi" w:hAnsiTheme="majorBidi" w:cs="David" w:hint="cs"/>
          <w:sz w:val="28"/>
          <w:szCs w:val="28"/>
          <w:rtl/>
        </w:rPr>
        <w:t>בהתאם לדרישות</w:t>
      </w:r>
      <w:r w:rsidR="008D43C1" w:rsidRPr="00094E1C">
        <w:rPr>
          <w:rFonts w:asciiTheme="majorBidi" w:hAnsiTheme="majorBidi" w:cs="David" w:hint="cs"/>
          <w:sz w:val="28"/>
          <w:szCs w:val="28"/>
          <w:rtl/>
        </w:rPr>
        <w:t xml:space="preserve"> </w:t>
      </w:r>
      <w:r w:rsidR="00CA36AC" w:rsidRPr="00094E1C">
        <w:rPr>
          <w:rFonts w:asciiTheme="majorBidi" w:hAnsiTheme="majorBidi" w:cs="David" w:hint="cs"/>
          <w:sz w:val="28"/>
          <w:szCs w:val="28"/>
          <w:rtl/>
        </w:rPr>
        <w:t>המפורטות</w:t>
      </w:r>
      <w:r w:rsidR="008D43C1" w:rsidRPr="00094E1C">
        <w:rPr>
          <w:rFonts w:asciiTheme="majorBidi" w:hAnsiTheme="majorBidi" w:cs="David" w:hint="cs"/>
          <w:sz w:val="28"/>
          <w:szCs w:val="28"/>
          <w:rtl/>
        </w:rPr>
        <w:t xml:space="preserve"> </w:t>
      </w:r>
      <w:r w:rsidR="00FA1903">
        <w:rPr>
          <w:rFonts w:asciiTheme="majorBidi" w:hAnsiTheme="majorBidi" w:cs="David" w:hint="cs"/>
          <w:sz w:val="28"/>
          <w:szCs w:val="28"/>
          <w:rtl/>
        </w:rPr>
        <w:t xml:space="preserve">בהמשך </w:t>
      </w:r>
      <w:r w:rsidR="00CA36AC" w:rsidRPr="00094E1C">
        <w:rPr>
          <w:rFonts w:asciiTheme="majorBidi" w:hAnsiTheme="majorBidi" w:cs="David" w:hint="cs"/>
          <w:sz w:val="28"/>
          <w:szCs w:val="28"/>
          <w:rtl/>
        </w:rPr>
        <w:t>מסמך זה</w:t>
      </w:r>
      <w:r w:rsidR="008D43C1" w:rsidRPr="00094E1C">
        <w:rPr>
          <w:rFonts w:asciiTheme="majorBidi" w:hAnsiTheme="majorBidi" w:cs="David" w:hint="cs"/>
          <w:sz w:val="28"/>
          <w:szCs w:val="28"/>
          <w:rtl/>
        </w:rPr>
        <w:t xml:space="preserve">. מומלץ לצרף </w:t>
      </w:r>
      <w:r w:rsidR="00CA36AC" w:rsidRPr="00094E1C">
        <w:rPr>
          <w:rFonts w:asciiTheme="majorBidi" w:hAnsiTheme="majorBidi" w:cs="David" w:hint="cs"/>
          <w:sz w:val="28"/>
          <w:szCs w:val="28"/>
          <w:rtl/>
        </w:rPr>
        <w:t>גם</w:t>
      </w:r>
      <w:r w:rsidR="008D43C1" w:rsidRPr="00094E1C">
        <w:rPr>
          <w:rFonts w:asciiTheme="majorBidi" w:hAnsiTheme="majorBidi" w:cs="David" w:hint="cs"/>
          <w:sz w:val="28"/>
          <w:szCs w:val="28"/>
          <w:rtl/>
        </w:rPr>
        <w:t xml:space="preserve"> כל חומר נוסף המכיל מידע על המוצר ברמת ההפעלה, התפעול, הטכנולוגיה, המבנה, שרטוטים, תחזוקה וכד'.</w:t>
      </w:r>
    </w:p>
    <w:p w:rsidR="00CC0094" w:rsidRDefault="009026AA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 xml:space="preserve">במידה והמוצר </w:t>
      </w:r>
      <w:r>
        <w:rPr>
          <w:rFonts w:asciiTheme="majorBidi" w:hAnsiTheme="majorBidi" w:cs="David"/>
          <w:sz w:val="28"/>
          <w:szCs w:val="28"/>
          <w:rtl/>
        </w:rPr>
        <w:t xml:space="preserve">נמצא בשימוש ע"י </w:t>
      </w:r>
      <w:r w:rsidRPr="00094E1C">
        <w:rPr>
          <w:rFonts w:asciiTheme="majorBidi" w:hAnsiTheme="majorBidi" w:cs="David"/>
          <w:sz w:val="28"/>
          <w:szCs w:val="28"/>
          <w:rtl/>
        </w:rPr>
        <w:t>גופים אוכפי חוק בעולם</w:t>
      </w:r>
      <w:r>
        <w:rPr>
          <w:rFonts w:asciiTheme="majorBidi" w:hAnsiTheme="majorBidi" w:cs="David" w:hint="cs"/>
          <w:sz w:val="28"/>
          <w:szCs w:val="28"/>
          <w:rtl/>
        </w:rPr>
        <w:t>,</w:t>
      </w:r>
      <w:r w:rsidRPr="00094E1C">
        <w:rPr>
          <w:rFonts w:asciiTheme="majorBidi" w:hAnsiTheme="majorBidi" w:cs="David"/>
          <w:sz w:val="28"/>
          <w:szCs w:val="28"/>
          <w:rtl/>
        </w:rPr>
        <w:t xml:space="preserve"> המשתתפים יצרפו רשימ</w:t>
      </w:r>
      <w:r w:rsidRPr="00094E1C">
        <w:rPr>
          <w:rFonts w:asciiTheme="majorBidi" w:hAnsiTheme="majorBidi" w:cs="David" w:hint="cs"/>
          <w:sz w:val="28"/>
          <w:szCs w:val="28"/>
          <w:rtl/>
        </w:rPr>
        <w:t>ה של</w:t>
      </w:r>
      <w:r w:rsidRPr="00094E1C">
        <w:rPr>
          <w:rFonts w:asciiTheme="majorBidi" w:hAnsiTheme="majorBidi" w:cs="David"/>
          <w:sz w:val="28"/>
          <w:szCs w:val="28"/>
          <w:rtl/>
        </w:rPr>
        <w:t xml:space="preserve"> הגופים המשתמשים </w:t>
      </w:r>
      <w:r w:rsidRPr="00094E1C">
        <w:rPr>
          <w:rFonts w:asciiTheme="majorBidi" w:hAnsiTheme="majorBidi" w:cs="David" w:hint="cs"/>
          <w:sz w:val="28"/>
          <w:szCs w:val="28"/>
          <w:rtl/>
        </w:rPr>
        <w:t>במוצר</w:t>
      </w:r>
      <w:r w:rsidRPr="00094E1C">
        <w:rPr>
          <w:rFonts w:asciiTheme="majorBidi" w:hAnsiTheme="majorBidi" w:cs="David"/>
          <w:sz w:val="28"/>
          <w:szCs w:val="28"/>
          <w:rtl/>
        </w:rPr>
        <w:t xml:space="preserve"> </w:t>
      </w:r>
      <w:r w:rsidRPr="00094E1C">
        <w:rPr>
          <w:rFonts w:asciiTheme="majorBidi" w:hAnsiTheme="majorBidi" w:cs="David" w:hint="cs"/>
          <w:sz w:val="28"/>
          <w:szCs w:val="28"/>
          <w:rtl/>
        </w:rPr>
        <w:t xml:space="preserve">המוצע </w:t>
      </w:r>
      <w:r>
        <w:rPr>
          <w:rFonts w:asciiTheme="majorBidi" w:hAnsiTheme="majorBidi" w:cs="David" w:hint="cs"/>
          <w:sz w:val="28"/>
          <w:szCs w:val="28"/>
          <w:rtl/>
        </w:rPr>
        <w:t>ולרבות</w:t>
      </w:r>
      <w:r w:rsidRPr="00094E1C">
        <w:rPr>
          <w:rFonts w:asciiTheme="majorBidi" w:hAnsiTheme="majorBidi" w:cs="David"/>
          <w:sz w:val="28"/>
          <w:szCs w:val="28"/>
          <w:rtl/>
        </w:rPr>
        <w:t xml:space="preserve"> כמויות שנרכשו ע"י גופים  אלו, מספרי טלפון ושמות אנשי קשר מוסמכים</w:t>
      </w:r>
      <w:r w:rsidRPr="00094E1C">
        <w:rPr>
          <w:rFonts w:asciiTheme="majorBidi" w:hAnsiTheme="majorBidi" w:cs="David" w:hint="cs"/>
          <w:sz w:val="28"/>
          <w:szCs w:val="28"/>
          <w:rtl/>
        </w:rPr>
        <w:t xml:space="preserve">. </w:t>
      </w:r>
    </w:p>
    <w:p w:rsidR="00BB69CB" w:rsidRDefault="009026AA" w:rsidP="00F35741">
      <w:pPr>
        <w:pStyle w:val="a6"/>
        <w:tabs>
          <w:tab w:val="clear" w:pos="4153"/>
          <w:tab w:val="clear" w:pos="8306"/>
        </w:tabs>
        <w:spacing w:after="240" w:line="360" w:lineRule="auto"/>
        <w:ind w:left="1440"/>
        <w:jc w:val="both"/>
        <w:rPr>
          <w:rFonts w:asciiTheme="majorBidi" w:eastAsia="Calibri" w:hAnsiTheme="majorBidi" w:cs="David"/>
          <w:sz w:val="28"/>
          <w:szCs w:val="28"/>
          <w:lang w:eastAsia="en-US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 xml:space="preserve">נתונים אלו יועברו בטבלה המובאת </w:t>
      </w:r>
      <w:r w:rsidRPr="00CC0094">
        <w:rPr>
          <w:rFonts w:asciiTheme="majorBidi" w:hAnsiTheme="majorBidi" w:cs="David" w:hint="cs"/>
          <w:b/>
          <w:bCs/>
          <w:sz w:val="28"/>
          <w:szCs w:val="28"/>
          <w:u w:val="single"/>
          <w:rtl/>
        </w:rPr>
        <w:t>בנספח א'</w:t>
      </w:r>
      <w:r>
        <w:rPr>
          <w:rFonts w:asciiTheme="majorBidi" w:hAnsiTheme="majorBidi" w:cs="David" w:hint="cs"/>
          <w:sz w:val="28"/>
          <w:szCs w:val="28"/>
          <w:rtl/>
        </w:rPr>
        <w:t xml:space="preserve"> למסמך זה</w:t>
      </w:r>
      <w:r w:rsidRPr="00094E1C">
        <w:rPr>
          <w:rFonts w:asciiTheme="majorBidi" w:hAnsiTheme="majorBidi" w:cs="David" w:hint="cs"/>
          <w:sz w:val="28"/>
          <w:szCs w:val="28"/>
          <w:rtl/>
        </w:rPr>
        <w:t>.</w:t>
      </w:r>
    </w:p>
    <w:p w:rsidR="008D43C1" w:rsidRPr="00094E1C" w:rsidRDefault="008D43C1" w:rsidP="00AC53B7">
      <w:pPr>
        <w:pStyle w:val="a6"/>
        <w:numPr>
          <w:ilvl w:val="1"/>
          <w:numId w:val="10"/>
        </w:numPr>
        <w:tabs>
          <w:tab w:val="clear" w:pos="4153"/>
          <w:tab w:val="clear" w:pos="8306"/>
        </w:tabs>
        <w:spacing w:after="240" w:line="360" w:lineRule="auto"/>
        <w:jc w:val="both"/>
        <w:rPr>
          <w:rFonts w:asciiTheme="majorBidi" w:eastAsia="Calibri" w:hAnsiTheme="majorBidi" w:cs="David"/>
          <w:sz w:val="28"/>
          <w:szCs w:val="28"/>
          <w:lang w:eastAsia="en-US"/>
        </w:rPr>
      </w:pP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במידה ומ"י תחליט לקיים הליך של ביצוע הדגמות (ׁ</w:t>
      </w:r>
      <w:r w:rsidRPr="00094E1C">
        <w:rPr>
          <w:rFonts w:asciiTheme="majorBidi" w:eastAsia="Calibri" w:hAnsiTheme="majorBidi" w:cs="David"/>
          <w:sz w:val="28"/>
          <w:szCs w:val="28"/>
          <w:lang w:eastAsia="en-US"/>
        </w:rPr>
        <w:t>RFD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), הפניה תהיה ל</w:t>
      </w:r>
      <w:r w:rsidR="00BC3069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כל ה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משתתפים אשר הציגו מוצר העונה</w:t>
      </w:r>
      <w:r w:rsidR="00AC53B7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, לכל הפחות,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ל</w:t>
      </w:r>
      <w:r w:rsidR="004956E6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דרישות האמורות ב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סעיפי</w:t>
      </w:r>
      <w:r w:rsidR="004956E6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משנה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</w:t>
      </w:r>
      <w:r w:rsidR="003B7517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א'-</w:t>
      </w:r>
      <w:r w:rsidR="00BC3069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ח</w:t>
      </w:r>
      <w:r w:rsidR="003B7517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'</w:t>
      </w:r>
      <w:r w:rsidR="004956E6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,</w:t>
      </w:r>
      <w:r w:rsidR="003B7517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המפורט</w:t>
      </w:r>
      <w:r w:rsidR="00AC53B7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ות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</w:t>
      </w:r>
      <w:r w:rsidR="00CA36AC"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ברשימת התכונות הנדרשות בסעיף 2 למסמך זה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ובכפוף להחלטה ו</w:t>
      </w:r>
      <w:r w:rsidR="004956E6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ל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אישור ועדת המכרזים.</w:t>
      </w:r>
    </w:p>
    <w:p w:rsidR="008D43C1" w:rsidRPr="00094E1C" w:rsidRDefault="008D43C1" w:rsidP="00706A24">
      <w:pPr>
        <w:pStyle w:val="a6"/>
        <w:numPr>
          <w:ilvl w:val="1"/>
          <w:numId w:val="10"/>
        </w:numPr>
        <w:tabs>
          <w:tab w:val="clear" w:pos="4153"/>
          <w:tab w:val="clear" w:pos="8306"/>
        </w:tabs>
        <w:spacing w:after="240" w:line="360" w:lineRule="auto"/>
        <w:jc w:val="both"/>
        <w:rPr>
          <w:rFonts w:asciiTheme="majorBidi" w:eastAsia="Calibri" w:hAnsiTheme="majorBidi" w:cs="David"/>
          <w:sz w:val="28"/>
          <w:szCs w:val="28"/>
          <w:lang w:eastAsia="en-US"/>
        </w:rPr>
      </w:pP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המשתתפים יישאו בכל ההוצאות הכרוכות במתן המענה לפנייה זו, לרבות קיום פגישות ודיונים בנושא</w:t>
      </w:r>
      <w:r w:rsidR="005F18CF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. בנוסף י</w:t>
      </w:r>
      <w:r w:rsidR="00167935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י</w:t>
      </w:r>
      <w:r w:rsidR="005F18CF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שאו המשתתפים בכל ההוצאות הכרוכות בביצוע ההדגמה במידה ותחליט משטרת ישראל על ביצוע הדגמה כאמור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. המשתתפים לא יהיו זכאים לכל פיצוי או שיפוי בגין הוצאות ו/או נזקים שייגרמו להם בקשר להליכים נשוא מסמך זה.</w:t>
      </w:r>
    </w:p>
    <w:p w:rsidR="00A6498A" w:rsidRDefault="00A6498A" w:rsidP="00706A24">
      <w:pPr>
        <w:pStyle w:val="a6"/>
        <w:numPr>
          <w:ilvl w:val="1"/>
          <w:numId w:val="10"/>
        </w:numPr>
        <w:tabs>
          <w:tab w:val="clear" w:pos="4153"/>
          <w:tab w:val="clear" w:pos="8306"/>
        </w:tabs>
        <w:spacing w:after="240" w:line="360" w:lineRule="auto"/>
        <w:jc w:val="both"/>
        <w:rPr>
          <w:rFonts w:asciiTheme="majorBidi" w:eastAsia="Calibri" w:hAnsiTheme="majorBidi" w:cs="David"/>
          <w:sz w:val="28"/>
          <w:szCs w:val="28"/>
          <w:lang w:eastAsia="en-US"/>
        </w:rPr>
      </w:pPr>
      <w:r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משטרת ישראל</w:t>
      </w:r>
      <w:r w:rsidRPr="003B7345">
        <w:rPr>
          <w:rFonts w:asciiTheme="majorBidi" w:eastAsia="Calibri" w:hAnsiTheme="majorBidi" w:cs="David"/>
          <w:sz w:val="28"/>
          <w:szCs w:val="28"/>
          <w:rtl/>
          <w:lang w:eastAsia="en-US"/>
        </w:rPr>
        <w:t xml:space="preserve"> שומרת לעצמה את הזכות לקיים פגישות הבהרה עם ה</w:t>
      </w:r>
      <w:r w:rsidRPr="003B7345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משתתפ</w:t>
      </w:r>
      <w:r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ים,</w:t>
      </w:r>
      <w:r w:rsidRPr="003B7345">
        <w:rPr>
          <w:rFonts w:asciiTheme="majorBidi" w:eastAsia="Calibri" w:hAnsiTheme="majorBidi" w:cs="David"/>
          <w:sz w:val="28"/>
          <w:szCs w:val="28"/>
          <w:rtl/>
          <w:lang w:eastAsia="en-US"/>
        </w:rPr>
        <w:t xml:space="preserve"> בהתאם לשיקול דעתה</w:t>
      </w:r>
      <w:r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.</w:t>
      </w:r>
    </w:p>
    <w:p w:rsidR="00BC3069" w:rsidRDefault="00BC3069" w:rsidP="00BC3069">
      <w:pPr>
        <w:pStyle w:val="a6"/>
        <w:tabs>
          <w:tab w:val="clear" w:pos="4153"/>
          <w:tab w:val="clear" w:pos="8306"/>
        </w:tabs>
        <w:spacing w:after="240" w:line="360" w:lineRule="auto"/>
        <w:jc w:val="both"/>
        <w:rPr>
          <w:rFonts w:asciiTheme="majorBidi" w:eastAsia="Calibri" w:hAnsiTheme="majorBidi" w:cs="David"/>
          <w:sz w:val="28"/>
          <w:szCs w:val="28"/>
          <w:rtl/>
          <w:lang w:eastAsia="en-US"/>
        </w:rPr>
      </w:pPr>
    </w:p>
    <w:p w:rsidR="00BC3069" w:rsidRPr="00094E1C" w:rsidRDefault="00BC3069" w:rsidP="00BC3069">
      <w:pPr>
        <w:pStyle w:val="a6"/>
        <w:tabs>
          <w:tab w:val="clear" w:pos="4153"/>
          <w:tab w:val="clear" w:pos="8306"/>
        </w:tabs>
        <w:spacing w:after="240" w:line="360" w:lineRule="auto"/>
        <w:jc w:val="both"/>
        <w:rPr>
          <w:rFonts w:asciiTheme="majorBidi" w:eastAsia="Calibri" w:hAnsiTheme="majorBidi" w:cs="David"/>
          <w:sz w:val="28"/>
          <w:szCs w:val="28"/>
          <w:lang w:eastAsia="en-US"/>
        </w:rPr>
      </w:pPr>
    </w:p>
    <w:p w:rsidR="008D43C1" w:rsidRDefault="008D43C1" w:rsidP="00706A24">
      <w:pPr>
        <w:pStyle w:val="a6"/>
        <w:numPr>
          <w:ilvl w:val="1"/>
          <w:numId w:val="10"/>
        </w:numPr>
        <w:tabs>
          <w:tab w:val="clear" w:pos="4153"/>
          <w:tab w:val="clear" w:pos="8306"/>
        </w:tabs>
        <w:spacing w:after="240" w:line="360" w:lineRule="auto"/>
        <w:jc w:val="both"/>
        <w:rPr>
          <w:rFonts w:asciiTheme="majorBidi" w:eastAsia="Calibri" w:hAnsiTheme="majorBidi" w:cs="David"/>
          <w:sz w:val="28"/>
          <w:szCs w:val="28"/>
          <w:lang w:eastAsia="en-US"/>
        </w:rPr>
      </w:pP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לאחר בחינת המידע, משטרת ישראל תהיה רשאית לעשות שימוש במידע שיתקבל מהמשתתפים כראות עיניה, לרבות-לצורך כתיבת מפרט או כל מסמך דרישות אחר.</w:t>
      </w:r>
    </w:p>
    <w:p w:rsidR="006C7AA5" w:rsidRPr="00094E1C" w:rsidRDefault="008D43C1" w:rsidP="00BD612A">
      <w:pPr>
        <w:pStyle w:val="a6"/>
        <w:numPr>
          <w:ilvl w:val="1"/>
          <w:numId w:val="10"/>
        </w:numPr>
        <w:tabs>
          <w:tab w:val="clear" w:pos="4153"/>
          <w:tab w:val="clear" w:pos="8306"/>
        </w:tabs>
        <w:spacing w:after="240" w:line="360" w:lineRule="auto"/>
        <w:jc w:val="both"/>
        <w:rPr>
          <w:rFonts w:asciiTheme="majorBidi" w:eastAsia="Calibri" w:hAnsiTheme="majorBidi" w:cs="David"/>
          <w:sz w:val="28"/>
          <w:szCs w:val="28"/>
          <w:lang w:eastAsia="en-US"/>
        </w:rPr>
      </w:pP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במידה והמשטרה תחליט על רכישת מ</w:t>
      </w:r>
      <w:r w:rsidR="00117B69"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וצר כלשהו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, תיעשה הרכישה בהתאם למפרט ספציפי שיכול להיות שונה מהדרישות במסמך זה. </w:t>
      </w:r>
      <w:r w:rsidR="006C7AA5"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יובהר, כי כל התקשרות עם משטרת ישראל כפופה לחוק חובת המכרזים</w:t>
      </w:r>
      <w:r w:rsidR="006C7AA5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, תשנ"ב-1992</w:t>
      </w:r>
      <w:r w:rsidR="006C7AA5"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, וכי אין בתהליך ה-</w:t>
      </w:r>
      <w:r w:rsidR="006C7AA5" w:rsidRPr="00094E1C">
        <w:rPr>
          <w:rFonts w:asciiTheme="majorBidi" w:eastAsia="Calibri" w:hAnsiTheme="majorBidi" w:cs="David" w:hint="cs"/>
          <w:sz w:val="28"/>
          <w:szCs w:val="28"/>
          <w:lang w:eastAsia="en-US"/>
        </w:rPr>
        <w:t>RFI</w:t>
      </w:r>
      <w:r w:rsidR="006C7AA5" w:rsidRPr="00094E1C">
        <w:rPr>
          <w:rFonts w:asciiTheme="majorBidi" w:eastAsia="Calibri" w:hAnsiTheme="majorBidi" w:cs="David"/>
          <w:sz w:val="28"/>
          <w:szCs w:val="28"/>
          <w:lang w:eastAsia="en-US"/>
        </w:rPr>
        <w:t xml:space="preserve"> </w:t>
      </w:r>
      <w:r w:rsidR="006C7AA5"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כדי לייתר הליך של מכרז בהתאם לחוק חובת המכרזים, אם תחליט המשטרה לקיימו. אין לראות בהשתתפות בהליך זה משום תנאי להשתתפות במכרז עתידי, אם יפ</w:t>
      </w:r>
      <w:r w:rsidR="00A75FC1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ו</w:t>
      </w:r>
      <w:r w:rsidR="006C7AA5"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רסם.</w:t>
      </w:r>
    </w:p>
    <w:p w:rsidR="008D43C1" w:rsidRPr="00094E1C" w:rsidRDefault="008D43C1" w:rsidP="00BC3069">
      <w:pPr>
        <w:pStyle w:val="a6"/>
        <w:numPr>
          <w:ilvl w:val="1"/>
          <w:numId w:val="10"/>
        </w:numPr>
        <w:tabs>
          <w:tab w:val="clear" w:pos="4153"/>
          <w:tab w:val="clear" w:pos="8306"/>
        </w:tabs>
        <w:spacing w:after="240" w:line="360" w:lineRule="auto"/>
        <w:jc w:val="both"/>
        <w:rPr>
          <w:rFonts w:asciiTheme="majorBidi" w:eastAsia="Calibri" w:hAnsiTheme="majorBidi" w:cs="David"/>
          <w:sz w:val="28"/>
          <w:szCs w:val="28"/>
          <w:lang w:eastAsia="en-US"/>
        </w:rPr>
      </w:pP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על מנת להשתתף בהליך זה, על המשתתפים להיות ממוקמים בישראל</w:t>
      </w:r>
      <w:r w:rsidR="00A75FC1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,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ו/או להיות מיוצגים ע"י נציג בישראל</w:t>
      </w:r>
      <w:r w:rsidR="00A75FC1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,</w:t>
      </w:r>
      <w:r w:rsidR="00BC3069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</w:t>
      </w: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שיהווה גורם מקשר בינם לבין מ"י.</w:t>
      </w:r>
    </w:p>
    <w:p w:rsidR="008D43C1" w:rsidRPr="00094E1C" w:rsidRDefault="00117B69" w:rsidP="00DD35CD">
      <w:pPr>
        <w:pStyle w:val="a6"/>
        <w:numPr>
          <w:ilvl w:val="1"/>
          <w:numId w:val="10"/>
        </w:numPr>
        <w:tabs>
          <w:tab w:val="clear" w:pos="4153"/>
          <w:tab w:val="clear" w:pos="8306"/>
        </w:tabs>
        <w:spacing w:after="240" w:line="360" w:lineRule="auto"/>
        <w:jc w:val="both"/>
        <w:rPr>
          <w:rFonts w:asciiTheme="majorBidi" w:eastAsia="Calibri" w:hAnsiTheme="majorBidi" w:cs="David"/>
          <w:sz w:val="28"/>
          <w:szCs w:val="28"/>
          <w:lang w:eastAsia="en-US"/>
        </w:rPr>
      </w:pPr>
      <w:r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אם </w:t>
      </w:r>
      <w:r w:rsidR="008D43C1"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בשל אילוצים שונים יתכן שהליך זה יבוטל, יצומצם או ידחה</w:t>
      </w:r>
      <w:r w:rsidR="00944B5B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,</w:t>
      </w:r>
      <w:r w:rsidR="00944B5B" w:rsidRPr="00094E1C">
        <w:rPr>
          <w:rFonts w:asciiTheme="majorBidi" w:eastAsia="Calibri" w:hAnsiTheme="majorBidi" w:cs="David"/>
          <w:sz w:val="28"/>
          <w:szCs w:val="28"/>
          <w:lang w:eastAsia="en-US"/>
        </w:rPr>
        <w:t xml:space="preserve"> </w:t>
      </w:r>
      <w:r w:rsidR="008D43C1"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המשטרה לא תישא בכל הוצאה או תשלום בגין דחייה או ביטול</w:t>
      </w:r>
      <w:r w:rsidR="008D43C1" w:rsidRPr="00094E1C">
        <w:rPr>
          <w:rFonts w:asciiTheme="majorBidi" w:eastAsia="Calibri" w:hAnsiTheme="majorBidi" w:cs="David"/>
          <w:sz w:val="28"/>
          <w:szCs w:val="28"/>
          <w:lang w:eastAsia="en-US"/>
        </w:rPr>
        <w:t xml:space="preserve"> </w:t>
      </w:r>
      <w:r w:rsidR="008D43C1"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או צמצום של ההליך או כל החלטה אחרת של </w:t>
      </w:r>
      <w:r w:rsidR="00A75FC1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>משטרת ישראל</w:t>
      </w:r>
      <w:r w:rsidR="008D43C1" w:rsidRPr="00094E1C">
        <w:rPr>
          <w:rFonts w:asciiTheme="majorBidi" w:eastAsia="Calibri" w:hAnsiTheme="majorBidi" w:cs="David" w:hint="cs"/>
          <w:sz w:val="28"/>
          <w:szCs w:val="28"/>
          <w:rtl/>
          <w:lang w:eastAsia="en-US"/>
        </w:rPr>
        <w:t xml:space="preserve"> בקשר להליך.</w:t>
      </w:r>
    </w:p>
    <w:p w:rsidR="00A47F94" w:rsidRDefault="008D43C1" w:rsidP="00EB77B0">
      <w:pPr>
        <w:pStyle w:val="a5"/>
        <w:numPr>
          <w:ilvl w:val="1"/>
          <w:numId w:val="10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משטרת ישראל תהיה רשאית להאריך ו/או לדחות את המועדים הנקובים במסמך זה, בהתאם לשיקול דעתה הבלעדי.</w:t>
      </w:r>
    </w:p>
    <w:p w:rsidR="00936499" w:rsidRPr="00936499" w:rsidRDefault="007C5AB5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  <w:u w:val="single"/>
        </w:rPr>
      </w:pPr>
      <w:r>
        <w:rPr>
          <w:rFonts w:asciiTheme="majorBidi" w:hAnsiTheme="majorBidi" w:cs="David" w:hint="cs"/>
          <w:sz w:val="28"/>
          <w:szCs w:val="28"/>
          <w:u w:val="single"/>
          <w:rtl/>
        </w:rPr>
        <w:t xml:space="preserve">שלב ההדגמה - </w:t>
      </w:r>
      <w:r w:rsidR="00D01994" w:rsidRPr="00936499">
        <w:rPr>
          <w:rFonts w:asciiTheme="majorBidi" w:hAnsiTheme="majorBidi" w:cs="David" w:hint="cs"/>
          <w:sz w:val="28"/>
          <w:szCs w:val="28"/>
          <w:u w:val="single"/>
          <w:rtl/>
        </w:rPr>
        <w:t>אחריות וביטוח</w:t>
      </w:r>
    </w:p>
    <w:p w:rsidR="00E01EF7" w:rsidRDefault="002A74F6" w:rsidP="009A2070">
      <w:pPr>
        <w:pStyle w:val="a5"/>
        <w:spacing w:after="240" w:line="360" w:lineRule="auto"/>
        <w:ind w:left="1440"/>
        <w:contextualSpacing w:val="0"/>
        <w:jc w:val="both"/>
        <w:rPr>
          <w:rFonts w:asciiTheme="majorBidi" w:hAnsiTheme="majorBidi" w:cs="David"/>
          <w:sz w:val="28"/>
          <w:szCs w:val="28"/>
          <w:rtl/>
        </w:rPr>
      </w:pPr>
      <w:r>
        <w:rPr>
          <w:rFonts w:asciiTheme="majorBidi" w:hAnsiTheme="majorBidi" w:cs="David" w:hint="cs"/>
          <w:sz w:val="28"/>
          <w:szCs w:val="28"/>
          <w:rtl/>
        </w:rPr>
        <w:t xml:space="preserve">במידה ויוחלט על ביצוע הדגמה </w:t>
      </w:r>
      <w:r>
        <w:rPr>
          <w:rFonts w:asciiTheme="majorBidi" w:hAnsiTheme="majorBidi" w:cs="David"/>
          <w:sz w:val="28"/>
          <w:szCs w:val="28"/>
        </w:rPr>
        <w:t>(RFD)</w:t>
      </w:r>
      <w:r>
        <w:rPr>
          <w:rFonts w:asciiTheme="majorBidi" w:hAnsiTheme="majorBidi" w:cs="David" w:hint="cs"/>
          <w:sz w:val="28"/>
          <w:szCs w:val="28"/>
          <w:rtl/>
        </w:rPr>
        <w:t xml:space="preserve">, </w:t>
      </w:r>
      <w:r w:rsidR="00E01EF7">
        <w:rPr>
          <w:rFonts w:asciiTheme="majorBidi" w:hAnsiTheme="majorBidi" w:cs="David" w:hint="cs"/>
          <w:sz w:val="28"/>
          <w:szCs w:val="28"/>
          <w:rtl/>
        </w:rPr>
        <w:t>יישלח המשתתף המדגים נציגים מטעמו לצורך ביצוע הדגמת יכולות המוצר.</w:t>
      </w:r>
    </w:p>
    <w:p w:rsidR="00D01994" w:rsidRDefault="003F2606" w:rsidP="008C4407">
      <w:pPr>
        <w:pStyle w:val="a5"/>
        <w:spacing w:after="240" w:line="360" w:lineRule="auto"/>
        <w:ind w:left="1440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>המשתתף</w:t>
      </w:r>
      <w:r w:rsidR="00E04703">
        <w:rPr>
          <w:rFonts w:asciiTheme="majorBidi" w:hAnsiTheme="majorBidi" w:cs="David" w:hint="cs"/>
          <w:sz w:val="28"/>
          <w:szCs w:val="28"/>
          <w:rtl/>
        </w:rPr>
        <w:t xml:space="preserve"> המדגים</w:t>
      </w:r>
      <w:r>
        <w:rPr>
          <w:rFonts w:asciiTheme="majorBidi" w:hAnsiTheme="majorBidi" w:cs="David" w:hint="cs"/>
          <w:sz w:val="28"/>
          <w:szCs w:val="28"/>
          <w:rtl/>
        </w:rPr>
        <w:t xml:space="preserve"> </w:t>
      </w:r>
      <w:r w:rsidR="000A2449">
        <w:rPr>
          <w:rFonts w:asciiTheme="majorBidi" w:hAnsiTheme="majorBidi" w:cs="David" w:hint="cs"/>
          <w:sz w:val="28"/>
          <w:szCs w:val="28"/>
          <w:rtl/>
        </w:rPr>
        <w:t xml:space="preserve">יישא </w:t>
      </w:r>
      <w:r>
        <w:rPr>
          <w:rFonts w:asciiTheme="majorBidi" w:hAnsiTheme="majorBidi" w:cs="David" w:hint="cs"/>
          <w:sz w:val="28"/>
          <w:szCs w:val="28"/>
          <w:rtl/>
        </w:rPr>
        <w:t>באחריות</w:t>
      </w:r>
      <w:r w:rsidR="00802999">
        <w:rPr>
          <w:rFonts w:asciiTheme="majorBidi" w:hAnsiTheme="majorBidi" w:cs="David" w:hint="cs"/>
          <w:sz w:val="28"/>
          <w:szCs w:val="28"/>
          <w:rtl/>
        </w:rPr>
        <w:t xml:space="preserve"> הבלעדית</w:t>
      </w:r>
      <w:r>
        <w:rPr>
          <w:rFonts w:asciiTheme="majorBidi" w:hAnsiTheme="majorBidi" w:cs="David" w:hint="cs"/>
          <w:sz w:val="28"/>
          <w:szCs w:val="28"/>
          <w:rtl/>
        </w:rPr>
        <w:t xml:space="preserve"> </w:t>
      </w:r>
      <w:r w:rsidR="00802999">
        <w:rPr>
          <w:rFonts w:asciiTheme="majorBidi" w:hAnsiTheme="majorBidi" w:cs="David" w:hint="cs"/>
          <w:sz w:val="28"/>
          <w:szCs w:val="28"/>
          <w:rtl/>
        </w:rPr>
        <w:t>ו</w:t>
      </w:r>
      <w:r>
        <w:rPr>
          <w:rFonts w:asciiTheme="majorBidi" w:hAnsiTheme="majorBidi" w:cs="David" w:hint="cs"/>
          <w:sz w:val="28"/>
          <w:szCs w:val="28"/>
          <w:rtl/>
        </w:rPr>
        <w:t xml:space="preserve">הכוללת </w:t>
      </w:r>
      <w:r w:rsidR="009A2070">
        <w:rPr>
          <w:rFonts w:asciiTheme="majorBidi" w:hAnsiTheme="majorBidi" w:cs="David" w:hint="cs"/>
          <w:sz w:val="28"/>
          <w:szCs w:val="28"/>
          <w:rtl/>
        </w:rPr>
        <w:t xml:space="preserve">בקשר עם </w:t>
      </w:r>
      <w:r>
        <w:rPr>
          <w:rFonts w:asciiTheme="majorBidi" w:hAnsiTheme="majorBidi" w:cs="David" w:hint="cs"/>
          <w:sz w:val="28"/>
          <w:szCs w:val="28"/>
          <w:rtl/>
        </w:rPr>
        <w:t>כלל הפעילויות המבוצעות במסגרת ההדגמה</w:t>
      </w:r>
      <w:r w:rsidR="007C5AB5">
        <w:rPr>
          <w:rFonts w:asciiTheme="majorBidi" w:hAnsiTheme="majorBidi" w:cs="David" w:hint="cs"/>
          <w:sz w:val="28"/>
          <w:szCs w:val="28"/>
          <w:rtl/>
        </w:rPr>
        <w:t>, הן במהלכה והן לאחריה</w:t>
      </w:r>
      <w:r w:rsidR="00C775AE">
        <w:rPr>
          <w:rFonts w:asciiTheme="majorBidi" w:hAnsiTheme="majorBidi" w:cs="David" w:hint="cs"/>
          <w:sz w:val="28"/>
          <w:szCs w:val="28"/>
          <w:rtl/>
        </w:rPr>
        <w:t xml:space="preserve"> ובתוך כך יהא אחראי לכל נזק שייגרם עקב ביצוע ההדגמה או בקשר עם כך, לגופו ו/או לרכושו</w:t>
      </w:r>
      <w:r w:rsidR="008C4407">
        <w:rPr>
          <w:rFonts w:asciiTheme="majorBidi" w:hAnsiTheme="majorBidi" w:cs="David" w:hint="cs"/>
          <w:sz w:val="28"/>
          <w:szCs w:val="28"/>
          <w:rtl/>
        </w:rPr>
        <w:t xml:space="preserve"> ולרבות נזקים שייגרמו ל</w:t>
      </w:r>
      <w:r w:rsidR="00C775AE">
        <w:rPr>
          <w:rFonts w:asciiTheme="majorBidi" w:hAnsiTheme="majorBidi" w:cs="David" w:hint="cs"/>
          <w:sz w:val="28"/>
          <w:szCs w:val="28"/>
          <w:rtl/>
        </w:rPr>
        <w:t>צד שלישי כלשהו</w:t>
      </w:r>
      <w:r>
        <w:rPr>
          <w:rFonts w:asciiTheme="majorBidi" w:hAnsiTheme="majorBidi" w:cs="David" w:hint="cs"/>
          <w:sz w:val="28"/>
          <w:szCs w:val="28"/>
          <w:rtl/>
        </w:rPr>
        <w:t xml:space="preserve">. </w:t>
      </w:r>
      <w:r w:rsidR="00B47474">
        <w:rPr>
          <w:rFonts w:asciiTheme="majorBidi" w:hAnsiTheme="majorBidi" w:cs="David" w:hint="cs"/>
          <w:sz w:val="28"/>
          <w:szCs w:val="28"/>
          <w:rtl/>
        </w:rPr>
        <w:t>המשתתף משחרר את משטרת ישראל מכל אחריות ו/או חובה כלשהי בקשר לכל נזק שייגרם עקב ביצוע ההדגמה ו/או בקשר עם כך.</w:t>
      </w:r>
    </w:p>
    <w:p w:rsidR="003B7517" w:rsidRDefault="003B7517" w:rsidP="002A73F9">
      <w:pPr>
        <w:pStyle w:val="a5"/>
        <w:spacing w:after="240" w:line="360" w:lineRule="auto"/>
        <w:ind w:left="1440"/>
        <w:contextualSpacing w:val="0"/>
        <w:jc w:val="both"/>
        <w:rPr>
          <w:rFonts w:asciiTheme="majorBidi" w:hAnsiTheme="majorBidi" w:cs="David"/>
          <w:sz w:val="28"/>
          <w:szCs w:val="28"/>
          <w:rtl/>
        </w:rPr>
      </w:pPr>
      <w:r w:rsidRPr="003B7517">
        <w:rPr>
          <w:rFonts w:asciiTheme="majorBidi" w:hAnsiTheme="majorBidi" w:cs="David"/>
          <w:sz w:val="28"/>
          <w:szCs w:val="28"/>
          <w:rtl/>
        </w:rPr>
        <w:t>ה</w:t>
      </w:r>
      <w:r w:rsidR="003F2606">
        <w:rPr>
          <w:rFonts w:asciiTheme="majorBidi" w:hAnsiTheme="majorBidi" w:cs="David" w:hint="cs"/>
          <w:sz w:val="28"/>
          <w:szCs w:val="28"/>
          <w:rtl/>
        </w:rPr>
        <w:t xml:space="preserve">משתתף יבטח </w:t>
      </w:r>
      <w:r w:rsidRPr="003B7517">
        <w:rPr>
          <w:rFonts w:asciiTheme="majorBidi" w:hAnsiTheme="majorBidi" w:cs="David"/>
          <w:sz w:val="28"/>
          <w:szCs w:val="28"/>
          <w:rtl/>
        </w:rPr>
        <w:t xml:space="preserve"> את עצמו</w:t>
      </w:r>
      <w:r w:rsidR="003F2606">
        <w:rPr>
          <w:rFonts w:asciiTheme="majorBidi" w:hAnsiTheme="majorBidi" w:cs="David" w:hint="cs"/>
          <w:sz w:val="28"/>
          <w:szCs w:val="28"/>
          <w:rtl/>
        </w:rPr>
        <w:t>,</w:t>
      </w:r>
      <w:r w:rsidR="00D01994">
        <w:rPr>
          <w:rFonts w:asciiTheme="majorBidi" w:hAnsiTheme="majorBidi" w:cs="David" w:hint="cs"/>
          <w:sz w:val="28"/>
          <w:szCs w:val="28"/>
          <w:rtl/>
        </w:rPr>
        <w:t xml:space="preserve"> ציודו</w:t>
      </w:r>
      <w:r w:rsidRPr="003B7517">
        <w:rPr>
          <w:rFonts w:asciiTheme="majorBidi" w:hAnsiTheme="majorBidi" w:cs="David"/>
          <w:sz w:val="28"/>
          <w:szCs w:val="28"/>
          <w:rtl/>
        </w:rPr>
        <w:t xml:space="preserve"> ואת אנשיו המשתתפים </w:t>
      </w:r>
      <w:r w:rsidR="002A74F6">
        <w:rPr>
          <w:rFonts w:asciiTheme="majorBidi" w:hAnsiTheme="majorBidi" w:cs="David" w:hint="cs"/>
          <w:sz w:val="28"/>
          <w:szCs w:val="28"/>
          <w:rtl/>
        </w:rPr>
        <w:t>בהדגמה</w:t>
      </w:r>
      <w:r w:rsidR="00D01994">
        <w:rPr>
          <w:rFonts w:asciiTheme="majorBidi" w:hAnsiTheme="majorBidi" w:cs="David" w:hint="cs"/>
          <w:sz w:val="28"/>
          <w:szCs w:val="28"/>
          <w:rtl/>
        </w:rPr>
        <w:t xml:space="preserve"> בכל הביטוחים </w:t>
      </w:r>
      <w:r w:rsidR="00E04703">
        <w:rPr>
          <w:rFonts w:asciiTheme="majorBidi" w:hAnsiTheme="majorBidi" w:cs="David" w:hint="cs"/>
          <w:sz w:val="28"/>
          <w:szCs w:val="28"/>
          <w:rtl/>
        </w:rPr>
        <w:t>הדרושים לכל שלבי ההדגמה ולרבות</w:t>
      </w:r>
      <w:r w:rsidRPr="003B7517">
        <w:rPr>
          <w:rFonts w:asciiTheme="majorBidi" w:hAnsiTheme="majorBidi" w:cs="David"/>
          <w:sz w:val="28"/>
          <w:szCs w:val="28"/>
          <w:rtl/>
        </w:rPr>
        <w:t xml:space="preserve"> בביטוח צד ג'</w:t>
      </w:r>
      <w:r>
        <w:rPr>
          <w:rFonts w:asciiTheme="majorBidi" w:hAnsiTheme="majorBidi" w:cs="David" w:hint="cs"/>
          <w:sz w:val="28"/>
          <w:szCs w:val="28"/>
          <w:rtl/>
        </w:rPr>
        <w:t>.</w:t>
      </w:r>
      <w:r w:rsidR="003F2606" w:rsidRPr="003F2606">
        <w:rPr>
          <w:rFonts w:ascii="Times New Roman" w:eastAsia="Times New Roman" w:hAnsi="Times New Roman" w:cs="Times New Roman"/>
          <w:szCs w:val="24"/>
          <w:rtl/>
          <w:lang w:eastAsia="he-IL"/>
        </w:rPr>
        <w:t xml:space="preserve"> </w:t>
      </w:r>
      <w:r w:rsidR="003F2606" w:rsidRPr="003F2606">
        <w:rPr>
          <w:rFonts w:asciiTheme="majorBidi" w:hAnsiTheme="majorBidi" w:cs="David"/>
          <w:sz w:val="28"/>
          <w:szCs w:val="28"/>
          <w:rtl/>
          <w:lang w:eastAsia="he-IL"/>
        </w:rPr>
        <w:t>הביטוח יעשה ע"ח המדגים ו</w:t>
      </w:r>
      <w:r w:rsidR="002A73F9">
        <w:rPr>
          <w:rFonts w:asciiTheme="majorBidi" w:hAnsiTheme="majorBidi" w:cs="David" w:hint="cs"/>
          <w:sz w:val="28"/>
          <w:szCs w:val="28"/>
          <w:rtl/>
          <w:lang w:eastAsia="he-IL"/>
        </w:rPr>
        <w:t xml:space="preserve">בכפוף להצגת </w:t>
      </w:r>
      <w:r w:rsidR="003F2606" w:rsidRPr="003F2606">
        <w:rPr>
          <w:rFonts w:asciiTheme="majorBidi" w:hAnsiTheme="majorBidi" w:cs="David" w:hint="cs"/>
          <w:sz w:val="28"/>
          <w:szCs w:val="28"/>
          <w:rtl/>
          <w:lang w:eastAsia="he-IL"/>
        </w:rPr>
        <w:t xml:space="preserve">אישור </w:t>
      </w:r>
      <w:r w:rsidR="002A73F9">
        <w:rPr>
          <w:rFonts w:asciiTheme="majorBidi" w:hAnsiTheme="majorBidi" w:cs="David" w:hint="cs"/>
          <w:sz w:val="28"/>
          <w:szCs w:val="28"/>
          <w:rtl/>
          <w:lang w:eastAsia="he-IL"/>
        </w:rPr>
        <w:t>ה</w:t>
      </w:r>
      <w:r w:rsidR="003F2606" w:rsidRPr="003F2606">
        <w:rPr>
          <w:rFonts w:asciiTheme="majorBidi" w:hAnsiTheme="majorBidi" w:cs="David" w:hint="cs"/>
          <w:sz w:val="28"/>
          <w:szCs w:val="28"/>
          <w:rtl/>
          <w:lang w:eastAsia="he-IL"/>
        </w:rPr>
        <w:t>מבטח</w:t>
      </w:r>
      <w:r w:rsidR="00E04703">
        <w:rPr>
          <w:rFonts w:asciiTheme="majorBidi" w:hAnsiTheme="majorBidi" w:cs="David" w:hint="cs"/>
          <w:sz w:val="28"/>
          <w:szCs w:val="28"/>
          <w:rtl/>
        </w:rPr>
        <w:t>.</w:t>
      </w:r>
    </w:p>
    <w:p w:rsidR="00BC3069" w:rsidRDefault="00BC3069" w:rsidP="002A73F9">
      <w:pPr>
        <w:pStyle w:val="a5"/>
        <w:spacing w:after="240" w:line="360" w:lineRule="auto"/>
        <w:ind w:left="1440"/>
        <w:contextualSpacing w:val="0"/>
        <w:jc w:val="both"/>
        <w:rPr>
          <w:rFonts w:asciiTheme="majorBidi" w:hAnsiTheme="majorBidi" w:cs="David"/>
          <w:sz w:val="28"/>
          <w:szCs w:val="28"/>
          <w:rtl/>
        </w:rPr>
      </w:pPr>
    </w:p>
    <w:p w:rsidR="00BC3069" w:rsidRDefault="00BC3069" w:rsidP="002A73F9">
      <w:pPr>
        <w:pStyle w:val="a5"/>
        <w:spacing w:after="240" w:line="360" w:lineRule="auto"/>
        <w:ind w:left="1440"/>
        <w:contextualSpacing w:val="0"/>
        <w:jc w:val="both"/>
        <w:rPr>
          <w:rFonts w:asciiTheme="majorBidi" w:hAnsiTheme="majorBidi" w:cs="David"/>
          <w:sz w:val="28"/>
          <w:szCs w:val="28"/>
        </w:rPr>
      </w:pPr>
    </w:p>
    <w:p w:rsidR="003B7517" w:rsidRDefault="007C5AB5" w:rsidP="00B7363D">
      <w:pPr>
        <w:pStyle w:val="a5"/>
        <w:numPr>
          <w:ilvl w:val="1"/>
          <w:numId w:val="10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>נציגי המשתתף המדגים אשר ייקחו חלק בהליך ההדגמה, יידרשו לקבל אישור ביטחוני מאת קב"ט משטרת ישראל וכ</w:t>
      </w:r>
      <w:r w:rsidR="005B77E7">
        <w:rPr>
          <w:rFonts w:asciiTheme="majorBidi" w:hAnsiTheme="majorBidi" w:cs="David" w:hint="cs"/>
          <w:sz w:val="28"/>
          <w:szCs w:val="28"/>
          <w:rtl/>
        </w:rPr>
        <w:t>ן</w:t>
      </w:r>
      <w:r>
        <w:rPr>
          <w:rFonts w:asciiTheme="majorBidi" w:hAnsiTheme="majorBidi" w:cs="David" w:hint="cs"/>
          <w:sz w:val="28"/>
          <w:szCs w:val="28"/>
          <w:rtl/>
        </w:rPr>
        <w:t xml:space="preserve"> לחתום על מסמכי שמירת סודיות ומתן הסכמה לעיון במרשם הפלילי</w:t>
      </w:r>
      <w:r w:rsidR="003B7517">
        <w:rPr>
          <w:rFonts w:asciiTheme="majorBidi" w:hAnsiTheme="majorBidi" w:cs="David" w:hint="cs"/>
          <w:sz w:val="28"/>
          <w:szCs w:val="28"/>
          <w:rtl/>
        </w:rPr>
        <w:t>.</w:t>
      </w:r>
    </w:p>
    <w:p w:rsidR="00497CD8" w:rsidRPr="005539D5" w:rsidRDefault="00497CD8" w:rsidP="00EB77B0">
      <w:pPr>
        <w:pStyle w:val="a5"/>
        <w:numPr>
          <w:ilvl w:val="1"/>
          <w:numId w:val="10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5539D5">
        <w:rPr>
          <w:rFonts w:asciiTheme="majorBidi" w:hAnsiTheme="majorBidi" w:cs="David"/>
          <w:sz w:val="28"/>
          <w:szCs w:val="28"/>
          <w:rtl/>
        </w:rPr>
        <w:t>ה</w:t>
      </w:r>
      <w:r w:rsidR="005B77E7">
        <w:rPr>
          <w:rFonts w:asciiTheme="majorBidi" w:hAnsiTheme="majorBidi" w:cs="David" w:hint="cs"/>
          <w:sz w:val="28"/>
          <w:szCs w:val="28"/>
          <w:rtl/>
        </w:rPr>
        <w:t>משתתף</w:t>
      </w:r>
      <w:r w:rsidRPr="005539D5">
        <w:rPr>
          <w:rFonts w:asciiTheme="majorBidi" w:hAnsiTheme="majorBidi" w:cs="David"/>
          <w:sz w:val="28"/>
          <w:szCs w:val="28"/>
          <w:rtl/>
        </w:rPr>
        <w:t xml:space="preserve"> מתבקש לרשום שם איש קשר מטעמו שיעמוד בקשר עם מ"י בכל הקשור לשלב הבהרות </w:t>
      </w:r>
      <w:r w:rsidR="005539D5">
        <w:rPr>
          <w:rFonts w:asciiTheme="majorBidi" w:hAnsiTheme="majorBidi" w:cs="David" w:hint="cs"/>
          <w:sz w:val="28"/>
          <w:szCs w:val="28"/>
          <w:rtl/>
        </w:rPr>
        <w:t>ו</w:t>
      </w:r>
      <w:r w:rsidRPr="005539D5">
        <w:rPr>
          <w:rFonts w:asciiTheme="majorBidi" w:hAnsiTheme="majorBidi" w:cs="David"/>
          <w:sz w:val="28"/>
          <w:szCs w:val="28"/>
          <w:rtl/>
        </w:rPr>
        <w:t xml:space="preserve">/או השלמות הניסוי </w:t>
      </w:r>
      <w:r w:rsidR="005539D5">
        <w:rPr>
          <w:rFonts w:asciiTheme="majorBidi" w:hAnsiTheme="majorBidi" w:cs="David" w:hint="cs"/>
          <w:sz w:val="28"/>
          <w:szCs w:val="28"/>
          <w:rtl/>
        </w:rPr>
        <w:t>וה</w:t>
      </w:r>
      <w:r w:rsidRPr="005539D5">
        <w:rPr>
          <w:rFonts w:asciiTheme="majorBidi" w:hAnsiTheme="majorBidi" w:cs="David"/>
          <w:sz w:val="28"/>
          <w:szCs w:val="28"/>
          <w:rtl/>
        </w:rPr>
        <w:t>הדגמה ככל שי</w:t>
      </w:r>
      <w:r w:rsidR="005539D5">
        <w:rPr>
          <w:rFonts w:asciiTheme="majorBidi" w:hAnsiTheme="majorBidi" w:cs="David" w:hint="cs"/>
          <w:sz w:val="28"/>
          <w:szCs w:val="28"/>
          <w:rtl/>
        </w:rPr>
        <w:t>י</w:t>
      </w:r>
      <w:r w:rsidRPr="005539D5">
        <w:rPr>
          <w:rFonts w:asciiTheme="majorBidi" w:hAnsiTheme="majorBidi" w:cs="David"/>
          <w:sz w:val="28"/>
          <w:szCs w:val="28"/>
          <w:rtl/>
        </w:rPr>
        <w:t>דרש.</w:t>
      </w:r>
    </w:p>
    <w:p w:rsidR="003B7517" w:rsidRPr="003B7517" w:rsidRDefault="003B7517" w:rsidP="00EB77B0">
      <w:pPr>
        <w:pStyle w:val="a5"/>
        <w:numPr>
          <w:ilvl w:val="1"/>
          <w:numId w:val="10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3B7517">
        <w:rPr>
          <w:rFonts w:asciiTheme="majorBidi" w:hAnsiTheme="majorBidi" w:cs="David"/>
          <w:sz w:val="28"/>
          <w:szCs w:val="28"/>
          <w:rtl/>
        </w:rPr>
        <w:t>מ</w:t>
      </w:r>
      <w:r w:rsidRPr="003B7517">
        <w:rPr>
          <w:rFonts w:asciiTheme="majorBidi" w:hAnsiTheme="majorBidi" w:cs="David" w:hint="cs"/>
          <w:sz w:val="28"/>
          <w:szCs w:val="28"/>
          <w:rtl/>
        </w:rPr>
        <w:t xml:space="preserve">שטרת </w:t>
      </w:r>
      <w:r w:rsidRPr="003B7517">
        <w:rPr>
          <w:rFonts w:asciiTheme="majorBidi" w:hAnsiTheme="majorBidi" w:cs="David"/>
          <w:sz w:val="28"/>
          <w:szCs w:val="28"/>
          <w:rtl/>
        </w:rPr>
        <w:t>י</w:t>
      </w:r>
      <w:r w:rsidRPr="003B7517">
        <w:rPr>
          <w:rFonts w:asciiTheme="majorBidi" w:hAnsiTheme="majorBidi" w:cs="David" w:hint="cs"/>
          <w:sz w:val="28"/>
          <w:szCs w:val="28"/>
          <w:rtl/>
        </w:rPr>
        <w:t>שראל</w:t>
      </w:r>
      <w:r w:rsidRPr="003B7517">
        <w:rPr>
          <w:rFonts w:asciiTheme="majorBidi" w:hAnsiTheme="majorBidi" w:cs="David"/>
          <w:sz w:val="28"/>
          <w:szCs w:val="28"/>
          <w:rtl/>
        </w:rPr>
        <w:t xml:space="preserve"> שומרת לעצמה </w:t>
      </w:r>
      <w:r w:rsidRPr="003B7517">
        <w:rPr>
          <w:rFonts w:asciiTheme="majorBidi" w:hAnsiTheme="majorBidi" w:cs="David" w:hint="cs"/>
          <w:sz w:val="28"/>
          <w:szCs w:val="28"/>
          <w:rtl/>
        </w:rPr>
        <w:t xml:space="preserve">את הזכות </w:t>
      </w:r>
      <w:r w:rsidRPr="003B7517">
        <w:rPr>
          <w:rFonts w:asciiTheme="majorBidi" w:hAnsiTheme="majorBidi" w:cs="David"/>
          <w:sz w:val="28"/>
          <w:szCs w:val="28"/>
          <w:rtl/>
        </w:rPr>
        <w:t>לבקש השלמות מידע בכל אחד משלבי הבקשה במסמך זה.</w:t>
      </w:r>
    </w:p>
    <w:p w:rsidR="00CA36AC" w:rsidRPr="00094E1C" w:rsidRDefault="00CA36AC" w:rsidP="00EB77B0">
      <w:pPr>
        <w:pStyle w:val="a5"/>
        <w:numPr>
          <w:ilvl w:val="0"/>
          <w:numId w:val="10"/>
        </w:numPr>
        <w:spacing w:after="240" w:line="360" w:lineRule="auto"/>
        <w:contextualSpacing w:val="0"/>
        <w:jc w:val="both"/>
        <w:rPr>
          <w:rFonts w:asciiTheme="majorBidi" w:hAnsiTheme="majorBidi" w:cs="David"/>
          <w:b/>
          <w:bCs/>
          <w:sz w:val="28"/>
          <w:szCs w:val="28"/>
          <w:u w:val="single"/>
        </w:rPr>
      </w:pPr>
      <w:r w:rsidRPr="00094E1C">
        <w:rPr>
          <w:rFonts w:asciiTheme="majorBidi" w:hAnsiTheme="majorBidi" w:cs="David" w:hint="cs"/>
          <w:b/>
          <w:bCs/>
          <w:sz w:val="28"/>
          <w:szCs w:val="28"/>
          <w:u w:val="single"/>
          <w:rtl/>
        </w:rPr>
        <w:t>תכונות נדרשות מהמוצר:</w:t>
      </w:r>
    </w:p>
    <w:p w:rsidR="00CA36AC" w:rsidRPr="00094E1C" w:rsidRDefault="005E7D07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 xml:space="preserve">התחברות </w:t>
      </w:r>
      <w:r w:rsidR="00EC378A" w:rsidRPr="00094E1C">
        <w:rPr>
          <w:rFonts w:asciiTheme="majorBidi" w:hAnsiTheme="majorBidi" w:cs="David" w:hint="cs"/>
          <w:sz w:val="28"/>
          <w:szCs w:val="28"/>
          <w:rtl/>
        </w:rPr>
        <w:t>קלה ומהירה של המאפס לנשק.</w:t>
      </w:r>
    </w:p>
    <w:p w:rsidR="00AA026A" w:rsidRDefault="00AA026A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 xml:space="preserve">הלייזר יהיה באורך גל </w:t>
      </w:r>
      <w:r w:rsidR="0095652D">
        <w:rPr>
          <w:rFonts w:asciiTheme="majorBidi" w:hAnsiTheme="majorBidi" w:cs="David" w:hint="cs"/>
          <w:sz w:val="28"/>
          <w:szCs w:val="28"/>
          <w:rtl/>
        </w:rPr>
        <w:t>ירוק או אדום.</w:t>
      </w:r>
    </w:p>
    <w:p w:rsidR="009D5633" w:rsidRPr="00DF1BFC" w:rsidRDefault="009D5633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DF1BFC">
        <w:rPr>
          <w:rFonts w:asciiTheme="majorBidi" w:hAnsiTheme="majorBidi" w:cs="David" w:hint="cs"/>
          <w:sz w:val="28"/>
          <w:szCs w:val="28"/>
          <w:rtl/>
        </w:rPr>
        <w:t xml:space="preserve">מאפס הקנה יתאים לרובה 40 מ"מ </w:t>
      </w:r>
      <w:r w:rsidR="00897867">
        <w:rPr>
          <w:rFonts w:asciiTheme="majorBidi" w:hAnsiTheme="majorBidi" w:cs="David" w:hint="cs"/>
          <w:sz w:val="28"/>
          <w:szCs w:val="28"/>
          <w:rtl/>
        </w:rPr>
        <w:t>ה</w:t>
      </w:r>
      <w:r w:rsidR="00C47B28">
        <w:rPr>
          <w:rFonts w:asciiTheme="majorBidi" w:hAnsiTheme="majorBidi" w:cs="David" w:hint="cs"/>
          <w:sz w:val="28"/>
          <w:szCs w:val="28"/>
          <w:rtl/>
        </w:rPr>
        <w:t>מוצע ע"י המציע</w:t>
      </w:r>
      <w:r w:rsidRPr="00DF1BFC">
        <w:rPr>
          <w:rFonts w:asciiTheme="majorBidi" w:hAnsiTheme="majorBidi" w:cs="David" w:hint="cs"/>
          <w:sz w:val="28"/>
          <w:szCs w:val="28"/>
          <w:rtl/>
        </w:rPr>
        <w:t>.</w:t>
      </w:r>
    </w:p>
    <w:p w:rsidR="00214A1B" w:rsidRDefault="00F82F69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>המאפס יעבו</w:t>
      </w:r>
      <w:r w:rsidR="00CE6B52" w:rsidRPr="00DF1BFC">
        <w:rPr>
          <w:rFonts w:asciiTheme="majorBidi" w:hAnsiTheme="majorBidi" w:cs="David" w:hint="cs"/>
          <w:sz w:val="28"/>
          <w:szCs w:val="28"/>
          <w:rtl/>
        </w:rPr>
        <w:t>ד</w:t>
      </w:r>
      <w:r>
        <w:rPr>
          <w:rFonts w:asciiTheme="majorBidi" w:hAnsiTheme="majorBidi" w:cs="David" w:hint="cs"/>
          <w:sz w:val="28"/>
          <w:szCs w:val="28"/>
          <w:rtl/>
        </w:rPr>
        <w:t xml:space="preserve"> עם סוללה סטנדרטית</w:t>
      </w:r>
      <w:r w:rsidR="00C47B28">
        <w:rPr>
          <w:rFonts w:asciiTheme="majorBidi" w:hAnsiTheme="majorBidi" w:cs="David" w:hint="cs"/>
          <w:sz w:val="28"/>
          <w:szCs w:val="28"/>
          <w:rtl/>
        </w:rPr>
        <w:t xml:space="preserve"> נטענת.</w:t>
      </w:r>
    </w:p>
    <w:p w:rsidR="00F82F69" w:rsidRDefault="00DF1BFC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DF1BFC">
        <w:rPr>
          <w:rFonts w:asciiTheme="majorBidi" w:hAnsiTheme="majorBidi" w:cs="David" w:hint="cs"/>
          <w:sz w:val="28"/>
          <w:szCs w:val="28"/>
          <w:rtl/>
        </w:rPr>
        <w:t xml:space="preserve">תהיה </w:t>
      </w:r>
      <w:r w:rsidR="00F82F69">
        <w:rPr>
          <w:rFonts w:asciiTheme="majorBidi" w:hAnsiTheme="majorBidi" w:cs="David" w:hint="cs"/>
          <w:sz w:val="28"/>
          <w:szCs w:val="28"/>
          <w:rtl/>
        </w:rPr>
        <w:t xml:space="preserve">הפרדה </w:t>
      </w:r>
      <w:r w:rsidR="00183F78">
        <w:rPr>
          <w:rFonts w:asciiTheme="majorBidi" w:hAnsiTheme="majorBidi" w:cs="David" w:hint="cs"/>
          <w:sz w:val="28"/>
          <w:szCs w:val="28"/>
          <w:rtl/>
        </w:rPr>
        <w:t>בין יחידת האנרגיה ליחידת הלייזר,</w:t>
      </w:r>
      <w:r w:rsidR="00F82F69">
        <w:rPr>
          <w:rFonts w:asciiTheme="majorBidi" w:hAnsiTheme="majorBidi" w:cs="David" w:hint="cs"/>
          <w:sz w:val="28"/>
          <w:szCs w:val="28"/>
          <w:rtl/>
        </w:rPr>
        <w:t xml:space="preserve"> </w:t>
      </w:r>
      <w:r w:rsidR="00E37471">
        <w:rPr>
          <w:rFonts w:asciiTheme="majorBidi" w:hAnsiTheme="majorBidi" w:cs="David" w:hint="cs"/>
          <w:sz w:val="28"/>
          <w:szCs w:val="28"/>
          <w:rtl/>
        </w:rPr>
        <w:t>כך ש</w:t>
      </w:r>
      <w:r w:rsidR="00F82F69">
        <w:rPr>
          <w:rFonts w:asciiTheme="majorBidi" w:hAnsiTheme="majorBidi" w:cs="David" w:hint="cs"/>
          <w:sz w:val="28"/>
          <w:szCs w:val="28"/>
          <w:rtl/>
        </w:rPr>
        <w:t>לא תתבצע הזזה/שליפה/הברגה של</w:t>
      </w:r>
      <w:r w:rsidR="00183F78">
        <w:rPr>
          <w:rFonts w:asciiTheme="majorBidi" w:hAnsiTheme="majorBidi" w:cs="David" w:hint="cs"/>
          <w:sz w:val="28"/>
          <w:szCs w:val="28"/>
          <w:rtl/>
        </w:rPr>
        <w:t xml:space="preserve"> יחידת הלייזר לצורך החלפת סוללה.</w:t>
      </w:r>
    </w:p>
    <w:p w:rsidR="0011102F" w:rsidRPr="00B7363D" w:rsidRDefault="00897867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 xml:space="preserve">מאפס הקנה יסופק ביחד עם </w:t>
      </w:r>
      <w:r w:rsidR="0011102F">
        <w:rPr>
          <w:rFonts w:asciiTheme="majorBidi" w:hAnsiTheme="majorBidi" w:cs="David" w:hint="cs"/>
          <w:sz w:val="28"/>
          <w:szCs w:val="28"/>
          <w:rtl/>
        </w:rPr>
        <w:t xml:space="preserve">כל </w:t>
      </w:r>
      <w:r>
        <w:rPr>
          <w:rFonts w:asciiTheme="majorBidi" w:hAnsiTheme="majorBidi" w:cs="David" w:hint="cs"/>
          <w:sz w:val="28"/>
          <w:szCs w:val="28"/>
          <w:rtl/>
        </w:rPr>
        <w:t xml:space="preserve">הפריטים הנלווים שלו </w:t>
      </w:r>
      <w:r w:rsidR="0011102F">
        <w:rPr>
          <w:rFonts w:asciiTheme="majorBidi" w:hAnsiTheme="majorBidi" w:cs="David" w:hint="cs"/>
          <w:sz w:val="28"/>
          <w:szCs w:val="28"/>
          <w:rtl/>
        </w:rPr>
        <w:t xml:space="preserve">הנדרשים לצורך הפעלתו ותפעולו </w:t>
      </w:r>
      <w:r>
        <w:rPr>
          <w:rFonts w:asciiTheme="majorBidi" w:hAnsiTheme="majorBidi" w:cs="David" w:hint="cs"/>
          <w:sz w:val="28"/>
          <w:szCs w:val="28"/>
          <w:rtl/>
        </w:rPr>
        <w:t>כגון מטרה רפלקטיבית, סוללות, מארז וכד'.</w:t>
      </w:r>
    </w:p>
    <w:p w:rsidR="00897867" w:rsidRDefault="00897867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>שיטת האיפוס תהיה מותאמת לנשק עם כוונת השלכה עם נקודה, כאשר המטרה היא להתאים את הנקודה של כוונת ההשלכה ללייזר של המאפס בשיטת המציע.</w:t>
      </w:r>
    </w:p>
    <w:p w:rsidR="00C47B28" w:rsidRDefault="00C47B28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>המאפס יהיה עמיד בפני נפילות מגובה מטר על משטח קשיח.</w:t>
      </w:r>
    </w:p>
    <w:p w:rsidR="0011102F" w:rsidRPr="0011102F" w:rsidRDefault="0011102F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יחידת הלייזר תוכל לפעול רק כאשר המאפס מחובר לנשק.</w:t>
      </w:r>
    </w:p>
    <w:p w:rsidR="00C47B28" w:rsidRDefault="00C47B28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DF1BFC">
        <w:rPr>
          <w:rFonts w:asciiTheme="majorBidi" w:hAnsiTheme="majorBidi" w:cs="David" w:hint="cs"/>
          <w:sz w:val="28"/>
          <w:szCs w:val="28"/>
          <w:rtl/>
        </w:rPr>
        <w:t>ה</w:t>
      </w:r>
      <w:r>
        <w:rPr>
          <w:rFonts w:asciiTheme="majorBidi" w:hAnsiTheme="majorBidi" w:cs="David" w:hint="cs"/>
          <w:sz w:val="28"/>
          <w:szCs w:val="28"/>
          <w:rtl/>
        </w:rPr>
        <w:t>ֶ</w:t>
      </w:r>
      <w:r w:rsidRPr="00DF1BFC">
        <w:rPr>
          <w:rFonts w:asciiTheme="majorBidi" w:hAnsiTheme="majorBidi" w:cs="David" w:hint="cs"/>
          <w:sz w:val="28"/>
          <w:szCs w:val="28"/>
          <w:rtl/>
        </w:rPr>
        <w:t>ס</w:t>
      </w:r>
      <w:r>
        <w:rPr>
          <w:rFonts w:asciiTheme="majorBidi" w:hAnsiTheme="majorBidi" w:cs="David" w:hint="cs"/>
          <w:sz w:val="28"/>
          <w:szCs w:val="28"/>
          <w:rtl/>
        </w:rPr>
        <w:t>ְ</w:t>
      </w:r>
      <w:r w:rsidRPr="00DF1BFC">
        <w:rPr>
          <w:rFonts w:asciiTheme="majorBidi" w:hAnsiTheme="majorBidi" w:cs="David" w:hint="cs"/>
          <w:sz w:val="28"/>
          <w:szCs w:val="28"/>
          <w:rtl/>
        </w:rPr>
        <w:t>פ</w:t>
      </w:r>
      <w:r>
        <w:rPr>
          <w:rFonts w:asciiTheme="majorBidi" w:hAnsiTheme="majorBidi" w:cs="David" w:hint="cs"/>
          <w:sz w:val="28"/>
          <w:szCs w:val="28"/>
          <w:rtl/>
        </w:rPr>
        <w:t>ּ</w:t>
      </w:r>
      <w:r w:rsidRPr="00DF1BFC">
        <w:rPr>
          <w:rFonts w:asciiTheme="majorBidi" w:hAnsiTheme="majorBidi" w:cs="David" w:hint="cs"/>
          <w:sz w:val="28"/>
          <w:szCs w:val="28"/>
          <w:rtl/>
        </w:rPr>
        <w:t xml:space="preserve">ק </w:t>
      </w:r>
      <w:r>
        <w:rPr>
          <w:rFonts w:asciiTheme="majorBidi" w:hAnsiTheme="majorBidi" w:cs="David" w:hint="cs"/>
          <w:sz w:val="28"/>
          <w:szCs w:val="28"/>
          <w:rtl/>
        </w:rPr>
        <w:t xml:space="preserve">הלייזר יהיה בעוצמה של לא יותר מ- </w:t>
      </w:r>
      <w:r>
        <w:rPr>
          <w:rFonts w:asciiTheme="majorBidi" w:hAnsiTheme="majorBidi" w:cs="David"/>
          <w:sz w:val="28"/>
          <w:szCs w:val="28"/>
        </w:rPr>
        <w:t>5mw</w:t>
      </w:r>
      <w:r>
        <w:rPr>
          <w:rFonts w:asciiTheme="majorBidi" w:hAnsiTheme="majorBidi" w:cs="David" w:hint="cs"/>
          <w:sz w:val="28"/>
          <w:szCs w:val="28"/>
          <w:rtl/>
        </w:rPr>
        <w:t>.</w:t>
      </w:r>
    </w:p>
    <w:p w:rsidR="00C47B28" w:rsidRDefault="00C47B28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DF1BFC">
        <w:rPr>
          <w:rFonts w:asciiTheme="majorBidi" w:hAnsiTheme="majorBidi" w:cs="David" w:hint="cs"/>
          <w:sz w:val="28"/>
          <w:szCs w:val="28"/>
          <w:rtl/>
        </w:rPr>
        <w:t>המאפס יהיה וורסטילי ויתאים לכל קנה 40 מ"מ</w:t>
      </w:r>
      <w:r>
        <w:rPr>
          <w:rFonts w:asciiTheme="majorBidi" w:hAnsiTheme="majorBidi" w:cs="David" w:hint="cs"/>
          <w:sz w:val="28"/>
          <w:szCs w:val="28"/>
          <w:rtl/>
        </w:rPr>
        <w:t>.</w:t>
      </w:r>
    </w:p>
    <w:p w:rsidR="00C47B28" w:rsidRDefault="00C47B28" w:rsidP="00BC3069">
      <w:pPr>
        <w:pStyle w:val="a5"/>
        <w:numPr>
          <w:ilvl w:val="1"/>
          <w:numId w:val="10"/>
        </w:numPr>
        <w:spacing w:after="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>טעינת הסוללה תתבצע באמצעות גוף המאפס, ללא צורך בהוצאת הסוללה לצורך טעינתה.</w:t>
      </w:r>
    </w:p>
    <w:p w:rsidR="00BC3069" w:rsidRDefault="00BC3069" w:rsidP="00BC3069">
      <w:pPr>
        <w:spacing w:line="360" w:lineRule="auto"/>
        <w:jc w:val="both"/>
        <w:rPr>
          <w:rFonts w:asciiTheme="majorBidi" w:hAnsiTheme="majorBidi" w:cs="David"/>
          <w:sz w:val="28"/>
          <w:szCs w:val="28"/>
          <w:rtl/>
        </w:rPr>
      </w:pPr>
    </w:p>
    <w:p w:rsidR="00BC3069" w:rsidRDefault="00BC3069" w:rsidP="00BC3069">
      <w:pPr>
        <w:spacing w:line="360" w:lineRule="auto"/>
        <w:jc w:val="both"/>
        <w:rPr>
          <w:rFonts w:asciiTheme="majorBidi" w:hAnsiTheme="majorBidi" w:cs="David"/>
          <w:sz w:val="28"/>
          <w:szCs w:val="28"/>
          <w:rtl/>
        </w:rPr>
      </w:pPr>
    </w:p>
    <w:p w:rsidR="00BC3069" w:rsidRDefault="00BC3069" w:rsidP="00BC3069">
      <w:pPr>
        <w:spacing w:line="360" w:lineRule="auto"/>
        <w:jc w:val="both"/>
        <w:rPr>
          <w:rFonts w:asciiTheme="majorBidi" w:hAnsiTheme="majorBidi" w:cs="David"/>
          <w:sz w:val="28"/>
          <w:szCs w:val="28"/>
          <w:rtl/>
        </w:rPr>
      </w:pPr>
    </w:p>
    <w:p w:rsidR="00BC3069" w:rsidRDefault="00BC3069" w:rsidP="00BC3069">
      <w:pPr>
        <w:spacing w:line="360" w:lineRule="auto"/>
        <w:jc w:val="both"/>
        <w:rPr>
          <w:rFonts w:asciiTheme="majorBidi" w:hAnsiTheme="majorBidi" w:cs="David"/>
          <w:sz w:val="28"/>
          <w:szCs w:val="28"/>
          <w:rtl/>
        </w:rPr>
      </w:pPr>
    </w:p>
    <w:p w:rsidR="00BC3069" w:rsidRDefault="00BC3069" w:rsidP="00BC3069">
      <w:pPr>
        <w:spacing w:line="360" w:lineRule="auto"/>
        <w:jc w:val="both"/>
        <w:rPr>
          <w:rFonts w:asciiTheme="majorBidi" w:hAnsiTheme="majorBidi" w:cs="David"/>
          <w:sz w:val="28"/>
          <w:szCs w:val="28"/>
          <w:rtl/>
        </w:rPr>
      </w:pPr>
    </w:p>
    <w:p w:rsidR="00BC3069" w:rsidRPr="00BC3069" w:rsidRDefault="00BC3069" w:rsidP="00BC3069">
      <w:pPr>
        <w:spacing w:line="360" w:lineRule="auto"/>
        <w:jc w:val="both"/>
        <w:rPr>
          <w:rFonts w:asciiTheme="majorBidi" w:hAnsiTheme="majorBidi" w:cs="David"/>
          <w:sz w:val="28"/>
          <w:szCs w:val="28"/>
        </w:rPr>
      </w:pPr>
    </w:p>
    <w:p w:rsidR="000C59F9" w:rsidRPr="00094E1C" w:rsidRDefault="000C59F9" w:rsidP="00EB77B0">
      <w:pPr>
        <w:pStyle w:val="a5"/>
        <w:numPr>
          <w:ilvl w:val="0"/>
          <w:numId w:val="10"/>
        </w:numPr>
        <w:spacing w:after="240" w:line="360" w:lineRule="auto"/>
        <w:contextualSpacing w:val="0"/>
        <w:jc w:val="both"/>
        <w:rPr>
          <w:rFonts w:asciiTheme="majorBidi" w:hAnsiTheme="majorBidi" w:cs="David"/>
          <w:b/>
          <w:bCs/>
          <w:sz w:val="28"/>
          <w:szCs w:val="28"/>
          <w:u w:val="single"/>
        </w:rPr>
      </w:pPr>
      <w:r w:rsidRPr="00094E1C">
        <w:rPr>
          <w:rFonts w:asciiTheme="majorBidi" w:hAnsiTheme="majorBidi" w:cs="David" w:hint="cs"/>
          <w:b/>
          <w:bCs/>
          <w:sz w:val="28"/>
          <w:szCs w:val="28"/>
          <w:u w:val="single"/>
          <w:rtl/>
        </w:rPr>
        <w:t>תפיסת ההפעלה</w:t>
      </w:r>
    </w:p>
    <w:p w:rsidR="005B77E7" w:rsidRPr="00B7363D" w:rsidRDefault="000C59F9" w:rsidP="00B7363D">
      <w:pPr>
        <w:pStyle w:val="a5"/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  <w:rtl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התפע</w:t>
      </w:r>
      <w:r w:rsidR="00FA1903">
        <w:rPr>
          <w:rFonts w:asciiTheme="majorBidi" w:hAnsiTheme="majorBidi" w:cs="David" w:hint="cs"/>
          <w:sz w:val="28"/>
          <w:szCs w:val="28"/>
          <w:rtl/>
        </w:rPr>
        <w:t>ול של המוצר צריך להיות קל ומהיר, לשימוש בשטח או במשרד.</w:t>
      </w:r>
      <w:r w:rsidRPr="00094E1C">
        <w:rPr>
          <w:rFonts w:asciiTheme="majorBidi" w:hAnsiTheme="majorBidi" w:cs="David" w:hint="cs"/>
          <w:sz w:val="28"/>
          <w:szCs w:val="28"/>
          <w:rtl/>
        </w:rPr>
        <w:t xml:space="preserve"> המטרה היא לבצע איפוס כוונות מהיר ללא תחמושת חיה. לאחר ביצוע האיפוס יתבצע ירי חי לצורך בדיקת האיפוס וביצוע </w:t>
      </w:r>
      <w:r w:rsidRPr="00094E1C">
        <w:rPr>
          <w:rFonts w:asciiTheme="majorBidi" w:hAnsiTheme="majorBidi" w:cs="David"/>
          <w:sz w:val="28"/>
          <w:szCs w:val="28"/>
        </w:rPr>
        <w:t>fine tuning</w:t>
      </w:r>
      <w:r w:rsidRPr="00094E1C">
        <w:rPr>
          <w:rFonts w:asciiTheme="majorBidi" w:hAnsiTheme="majorBidi" w:cs="David" w:hint="cs"/>
          <w:sz w:val="28"/>
          <w:szCs w:val="28"/>
          <w:rtl/>
        </w:rPr>
        <w:t xml:space="preserve"> . מטרת התהליך היא חיסכון בתחמושת חיה ככל האפשר.</w:t>
      </w:r>
    </w:p>
    <w:p w:rsidR="00A47F94" w:rsidRPr="00094E1C" w:rsidRDefault="00A47F94" w:rsidP="00EB77B0">
      <w:pPr>
        <w:pStyle w:val="a5"/>
        <w:numPr>
          <w:ilvl w:val="0"/>
          <w:numId w:val="10"/>
        </w:numPr>
        <w:spacing w:after="240" w:line="360" w:lineRule="auto"/>
        <w:contextualSpacing w:val="0"/>
        <w:jc w:val="both"/>
        <w:rPr>
          <w:rFonts w:asciiTheme="majorBidi" w:hAnsiTheme="majorBidi" w:cs="David"/>
          <w:b/>
          <w:bCs/>
          <w:sz w:val="28"/>
          <w:szCs w:val="28"/>
          <w:u w:val="single"/>
        </w:rPr>
      </w:pPr>
      <w:r w:rsidRPr="00094E1C">
        <w:rPr>
          <w:rFonts w:asciiTheme="majorBidi" w:hAnsiTheme="majorBidi" w:cs="David" w:hint="cs"/>
          <w:b/>
          <w:bCs/>
          <w:sz w:val="28"/>
          <w:szCs w:val="28"/>
          <w:u w:val="single"/>
          <w:rtl/>
        </w:rPr>
        <w:t>תהליך קבלת המידע</w:t>
      </w:r>
    </w:p>
    <w:p w:rsidR="00A47F94" w:rsidRPr="00094E1C" w:rsidRDefault="00A47F94" w:rsidP="00EB77B0">
      <w:pPr>
        <w:pStyle w:val="aa"/>
        <w:numPr>
          <w:ilvl w:val="1"/>
          <w:numId w:val="10"/>
        </w:numPr>
        <w:spacing w:after="240" w:line="360" w:lineRule="auto"/>
        <w:jc w:val="both"/>
        <w:rPr>
          <w:rFonts w:asciiTheme="majorBidi" w:eastAsia="Calibri" w:hAnsiTheme="majorBidi"/>
          <w:noProof w:val="0"/>
          <w:lang w:eastAsia="en-US"/>
        </w:rPr>
      </w:pPr>
      <w:r w:rsidRPr="00094E1C">
        <w:rPr>
          <w:rFonts w:asciiTheme="majorBidi" w:eastAsia="Calibri" w:hAnsiTheme="majorBidi" w:hint="cs"/>
          <w:noProof w:val="0"/>
          <w:rtl/>
          <w:lang w:eastAsia="en-US"/>
        </w:rPr>
        <w:t>המשתתפים יעבירו למשטרת ישראל מידע על המוצר</w:t>
      </w:r>
      <w:r w:rsidR="00D85896">
        <w:rPr>
          <w:rFonts w:asciiTheme="majorBidi" w:eastAsia="Calibri" w:hAnsiTheme="majorBidi" w:hint="cs"/>
          <w:noProof w:val="0"/>
          <w:rtl/>
          <w:lang w:eastAsia="en-US"/>
        </w:rPr>
        <w:t>,</w:t>
      </w:r>
      <w:r w:rsidRPr="00094E1C">
        <w:rPr>
          <w:rFonts w:asciiTheme="majorBidi" w:eastAsia="Calibri" w:hAnsiTheme="majorBidi" w:hint="cs"/>
          <w:noProof w:val="0"/>
          <w:rtl/>
          <w:lang w:eastAsia="en-US"/>
        </w:rPr>
        <w:t xml:space="preserve"> </w:t>
      </w:r>
      <w:r w:rsidR="00D85896" w:rsidRPr="00094E1C">
        <w:rPr>
          <w:rFonts w:asciiTheme="majorBidi" w:eastAsia="Calibri" w:hAnsiTheme="majorBidi" w:hint="cs"/>
          <w:noProof w:val="0"/>
          <w:rtl/>
          <w:lang w:eastAsia="en-US"/>
        </w:rPr>
        <w:t>בשפה האנגלית או בשפה העברית בלבד</w:t>
      </w:r>
      <w:r w:rsidR="00D85896">
        <w:rPr>
          <w:rFonts w:asciiTheme="majorBidi" w:eastAsia="Calibri" w:hAnsiTheme="majorBidi" w:hint="cs"/>
          <w:noProof w:val="0"/>
          <w:rtl/>
          <w:lang w:eastAsia="en-US"/>
        </w:rPr>
        <w:t>,</w:t>
      </w:r>
      <w:r w:rsidR="00D85896" w:rsidRPr="00094E1C">
        <w:rPr>
          <w:rFonts w:asciiTheme="majorBidi" w:eastAsia="Calibri" w:hAnsiTheme="majorBidi" w:hint="cs"/>
          <w:noProof w:val="0"/>
          <w:rtl/>
          <w:lang w:eastAsia="en-US"/>
        </w:rPr>
        <w:t xml:space="preserve"> </w:t>
      </w:r>
      <w:r w:rsidRPr="00094E1C">
        <w:rPr>
          <w:rFonts w:asciiTheme="majorBidi" w:eastAsia="Calibri" w:hAnsiTheme="majorBidi" w:hint="cs"/>
          <w:noProof w:val="0"/>
          <w:rtl/>
          <w:lang w:eastAsia="en-US"/>
        </w:rPr>
        <w:t>שיכלול לפחות את המסמכים הבאים:</w:t>
      </w:r>
    </w:p>
    <w:p w:rsidR="00FA719A" w:rsidRPr="00FA719A" w:rsidRDefault="00FA719A" w:rsidP="00EB77B0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FA719A">
        <w:rPr>
          <w:rFonts w:asciiTheme="majorBidi" w:hAnsiTheme="majorBidi" w:cs="David"/>
          <w:sz w:val="28"/>
          <w:szCs w:val="28"/>
          <w:rtl/>
        </w:rPr>
        <w:t>זהות היצרן</w:t>
      </w:r>
      <w:r w:rsidRPr="00FA719A">
        <w:rPr>
          <w:rFonts w:asciiTheme="majorBidi" w:hAnsiTheme="majorBidi" w:cs="David" w:hint="cs"/>
          <w:sz w:val="28"/>
          <w:szCs w:val="28"/>
          <w:rtl/>
        </w:rPr>
        <w:t>,</w:t>
      </w:r>
      <w:r w:rsidRPr="00FA719A">
        <w:rPr>
          <w:rFonts w:asciiTheme="majorBidi" w:hAnsiTheme="majorBidi" w:cs="David"/>
          <w:sz w:val="28"/>
          <w:szCs w:val="28"/>
          <w:rtl/>
        </w:rPr>
        <w:t xml:space="preserve"> זהות הספק </w:t>
      </w:r>
      <w:r w:rsidRPr="00FA719A">
        <w:rPr>
          <w:rFonts w:asciiTheme="majorBidi" w:hAnsiTheme="majorBidi" w:cs="David" w:hint="cs"/>
          <w:sz w:val="28"/>
          <w:szCs w:val="28"/>
          <w:rtl/>
        </w:rPr>
        <w:t>ו</w:t>
      </w:r>
      <w:r w:rsidRPr="00FA719A">
        <w:rPr>
          <w:rFonts w:asciiTheme="majorBidi" w:hAnsiTheme="majorBidi" w:cs="David"/>
          <w:sz w:val="28"/>
          <w:szCs w:val="28"/>
          <w:rtl/>
        </w:rPr>
        <w:t>האם יש לו בלעדיות</w:t>
      </w:r>
      <w:r w:rsidRPr="00FA719A">
        <w:rPr>
          <w:rFonts w:asciiTheme="majorBidi" w:hAnsiTheme="majorBidi" w:cs="David" w:hint="cs"/>
          <w:sz w:val="28"/>
          <w:szCs w:val="28"/>
          <w:rtl/>
        </w:rPr>
        <w:t>.</w:t>
      </w:r>
    </w:p>
    <w:p w:rsidR="00FA719A" w:rsidRDefault="00FA719A" w:rsidP="00EB77B0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/>
          <w:sz w:val="28"/>
          <w:szCs w:val="28"/>
          <w:rtl/>
        </w:rPr>
        <w:t>תקנים שיש למוצר המוצע בהליך זה</w:t>
      </w:r>
      <w:r>
        <w:rPr>
          <w:rFonts w:asciiTheme="majorBidi" w:hAnsiTheme="majorBidi" w:cs="David" w:hint="cs"/>
          <w:sz w:val="28"/>
          <w:szCs w:val="28"/>
          <w:rtl/>
        </w:rPr>
        <w:t>.</w:t>
      </w:r>
    </w:p>
    <w:p w:rsidR="00FA719A" w:rsidRPr="00FA719A" w:rsidRDefault="00FA719A" w:rsidP="00EB77B0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FA719A">
        <w:rPr>
          <w:rFonts w:asciiTheme="majorBidi" w:hAnsiTheme="majorBidi" w:cs="David"/>
          <w:sz w:val="28"/>
          <w:szCs w:val="28"/>
          <w:rtl/>
        </w:rPr>
        <w:t>אורך חיי מדף</w:t>
      </w:r>
      <w:r>
        <w:rPr>
          <w:rFonts w:asciiTheme="majorBidi" w:hAnsiTheme="majorBidi" w:cs="David" w:hint="cs"/>
          <w:sz w:val="28"/>
          <w:szCs w:val="28"/>
          <w:rtl/>
        </w:rPr>
        <w:t xml:space="preserve"> של המוצר המוצע ותנאי</w:t>
      </w:r>
      <w:r w:rsidRPr="00FA719A">
        <w:rPr>
          <w:rFonts w:asciiTheme="majorBidi" w:hAnsiTheme="majorBidi" w:cs="David"/>
          <w:sz w:val="28"/>
          <w:szCs w:val="28"/>
          <w:rtl/>
        </w:rPr>
        <w:t xml:space="preserve"> </w:t>
      </w:r>
      <w:r>
        <w:rPr>
          <w:rFonts w:asciiTheme="majorBidi" w:hAnsiTheme="majorBidi" w:cs="David" w:hint="cs"/>
          <w:sz w:val="28"/>
          <w:szCs w:val="28"/>
          <w:rtl/>
        </w:rPr>
        <w:t>ה</w:t>
      </w:r>
      <w:r w:rsidRPr="00FA719A">
        <w:rPr>
          <w:rFonts w:asciiTheme="majorBidi" w:hAnsiTheme="majorBidi" w:cs="David"/>
          <w:sz w:val="28"/>
          <w:szCs w:val="28"/>
          <w:rtl/>
        </w:rPr>
        <w:t>אחריות</w:t>
      </w:r>
      <w:r>
        <w:rPr>
          <w:rFonts w:asciiTheme="majorBidi" w:hAnsiTheme="majorBidi" w:cs="David" w:hint="cs"/>
          <w:sz w:val="28"/>
          <w:szCs w:val="28"/>
          <w:rtl/>
        </w:rPr>
        <w:t xml:space="preserve"> הניתנים</w:t>
      </w:r>
      <w:r w:rsidRPr="00FA719A">
        <w:rPr>
          <w:rFonts w:asciiTheme="majorBidi" w:hAnsiTheme="majorBidi" w:cs="David"/>
          <w:sz w:val="28"/>
          <w:szCs w:val="28"/>
          <w:rtl/>
        </w:rPr>
        <w:t xml:space="preserve"> </w:t>
      </w:r>
      <w:r>
        <w:rPr>
          <w:rFonts w:asciiTheme="majorBidi" w:hAnsiTheme="majorBidi" w:cs="David" w:hint="cs"/>
          <w:sz w:val="28"/>
          <w:szCs w:val="28"/>
          <w:rtl/>
        </w:rPr>
        <w:t>עליו.</w:t>
      </w:r>
    </w:p>
    <w:p w:rsidR="00FA719A" w:rsidRPr="00FA719A" w:rsidRDefault="00FA719A" w:rsidP="00EB77B0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הוראות הפעלה.</w:t>
      </w:r>
    </w:p>
    <w:p w:rsidR="00A47F94" w:rsidRPr="00094E1C" w:rsidRDefault="00A47F94" w:rsidP="00EB77B0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הוראות תחזוקה.</w:t>
      </w:r>
    </w:p>
    <w:p w:rsidR="00A47F94" w:rsidRPr="00094E1C" w:rsidRDefault="00A47F94" w:rsidP="00EB77B0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הוראות כיול.</w:t>
      </w:r>
    </w:p>
    <w:p w:rsidR="00A47F94" w:rsidRDefault="00A47F94" w:rsidP="00EB77B0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הוראות אחסנה.</w:t>
      </w:r>
    </w:p>
    <w:p w:rsidR="0095652D" w:rsidRPr="00094E1C" w:rsidRDefault="0095652D" w:rsidP="00EB77B0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>הוראות + הזהרות עבודה בלייזר.</w:t>
      </w:r>
    </w:p>
    <w:p w:rsidR="00A47F94" w:rsidRPr="00094E1C" w:rsidRDefault="00A47F94" w:rsidP="00EB77B0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המלצות היצרן לתחזוקה מונעת, לבדיקות תקופתיות ולמועדי כיול.</w:t>
      </w:r>
    </w:p>
    <w:p w:rsidR="00BC31BA" w:rsidRPr="00094E1C" w:rsidRDefault="00A47F94" w:rsidP="005C66F8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דו</w:t>
      </w:r>
      <w:r w:rsidR="005C66F8">
        <w:rPr>
          <w:rFonts w:asciiTheme="majorBidi" w:hAnsiTheme="majorBidi" w:cs="David" w:hint="cs"/>
          <w:sz w:val="28"/>
          <w:szCs w:val="28"/>
          <w:rtl/>
        </w:rPr>
        <w:t>"</w:t>
      </w:r>
      <w:r w:rsidRPr="00094E1C">
        <w:rPr>
          <w:rFonts w:asciiTheme="majorBidi" w:hAnsiTheme="majorBidi" w:cs="David" w:hint="cs"/>
          <w:sz w:val="28"/>
          <w:szCs w:val="28"/>
          <w:rtl/>
        </w:rPr>
        <w:t xml:space="preserve">חות ומבדקים של מכוני תקנים מאירופה המערבית ו/או ארה"ב ו/או </w:t>
      </w:r>
    </w:p>
    <w:p w:rsidR="00A47F94" w:rsidRPr="00094E1C" w:rsidRDefault="00A47F94" w:rsidP="00EB77B0">
      <w:pPr>
        <w:pStyle w:val="a5"/>
        <w:spacing w:after="240" w:line="360" w:lineRule="auto"/>
        <w:ind w:left="2160" w:firstLine="720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אוסטרליה בהם נבדק ואושר המוצר.</w:t>
      </w:r>
    </w:p>
    <w:p w:rsidR="00A47F94" w:rsidRDefault="0095652D" w:rsidP="00EB77B0">
      <w:pPr>
        <w:pStyle w:val="a5"/>
        <w:numPr>
          <w:ilvl w:val="2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 xml:space="preserve">שרטוטים </w:t>
      </w:r>
      <w:r w:rsidR="00447D40">
        <w:rPr>
          <w:rFonts w:asciiTheme="majorBidi" w:hAnsiTheme="majorBidi" w:cs="David" w:hint="cs"/>
          <w:sz w:val="28"/>
          <w:szCs w:val="28"/>
          <w:rtl/>
        </w:rPr>
        <w:t xml:space="preserve">מכניים ואלקטרוניים </w:t>
      </w:r>
      <w:r>
        <w:rPr>
          <w:rFonts w:asciiTheme="majorBidi" w:hAnsiTheme="majorBidi" w:cs="David" w:hint="cs"/>
          <w:sz w:val="28"/>
          <w:szCs w:val="28"/>
          <w:rtl/>
        </w:rPr>
        <w:t>מפורטים של המוצר:</w:t>
      </w:r>
    </w:p>
    <w:p w:rsidR="0095652D" w:rsidRDefault="0095652D" w:rsidP="00EB77B0">
      <w:pPr>
        <w:pStyle w:val="a5"/>
        <w:numPr>
          <w:ilvl w:val="3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>שרטוט הרכבה</w:t>
      </w:r>
      <w:r w:rsidR="00447D40">
        <w:rPr>
          <w:rFonts w:asciiTheme="majorBidi" w:hAnsiTheme="majorBidi" w:cs="David" w:hint="cs"/>
          <w:sz w:val="28"/>
          <w:szCs w:val="28"/>
          <w:rtl/>
        </w:rPr>
        <w:t xml:space="preserve"> / תת-הרכבה</w:t>
      </w:r>
      <w:r>
        <w:rPr>
          <w:rFonts w:asciiTheme="majorBidi" w:hAnsiTheme="majorBidi" w:cs="David" w:hint="cs"/>
          <w:sz w:val="28"/>
          <w:szCs w:val="28"/>
          <w:rtl/>
        </w:rPr>
        <w:t xml:space="preserve"> </w:t>
      </w:r>
      <w:r>
        <w:rPr>
          <w:rFonts w:asciiTheme="majorBidi" w:hAnsiTheme="majorBidi" w:cs="David"/>
          <w:sz w:val="28"/>
          <w:szCs w:val="28"/>
          <w:rtl/>
        </w:rPr>
        <w:t>–</w:t>
      </w:r>
      <w:r w:rsidR="00447D40">
        <w:rPr>
          <w:rFonts w:asciiTheme="majorBidi" w:hAnsiTheme="majorBidi" w:cs="David"/>
          <w:sz w:val="28"/>
          <w:szCs w:val="28"/>
        </w:rPr>
        <w:t>Assembly /</w:t>
      </w:r>
      <w:r w:rsidR="00447D40" w:rsidRPr="00447D40">
        <w:rPr>
          <w:rFonts w:asciiTheme="majorBidi" w:hAnsiTheme="majorBidi" w:cs="David"/>
          <w:sz w:val="28"/>
          <w:szCs w:val="28"/>
        </w:rPr>
        <w:t xml:space="preserve"> </w:t>
      </w:r>
      <w:r w:rsidR="00447D40">
        <w:rPr>
          <w:rFonts w:asciiTheme="majorBidi" w:hAnsiTheme="majorBidi" w:cs="David"/>
          <w:sz w:val="28"/>
          <w:szCs w:val="28"/>
        </w:rPr>
        <w:t>Sub-</w:t>
      </w:r>
      <w:r>
        <w:rPr>
          <w:rFonts w:asciiTheme="majorBidi" w:hAnsiTheme="majorBidi" w:cs="David"/>
          <w:sz w:val="28"/>
          <w:szCs w:val="28"/>
        </w:rPr>
        <w:t>Assembly Drawing</w:t>
      </w:r>
    </w:p>
    <w:p w:rsidR="0095652D" w:rsidRDefault="0095652D" w:rsidP="00EB77B0">
      <w:pPr>
        <w:pStyle w:val="a5"/>
        <w:numPr>
          <w:ilvl w:val="3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>
        <w:rPr>
          <w:rFonts w:asciiTheme="majorBidi" w:hAnsiTheme="majorBidi" w:cs="David" w:hint="cs"/>
          <w:sz w:val="28"/>
          <w:szCs w:val="28"/>
          <w:rtl/>
        </w:rPr>
        <w:t>שרטוט</w:t>
      </w:r>
      <w:r w:rsidR="00447D40">
        <w:rPr>
          <w:rFonts w:asciiTheme="majorBidi" w:hAnsiTheme="majorBidi" w:cs="David" w:hint="cs"/>
          <w:sz w:val="28"/>
          <w:szCs w:val="28"/>
          <w:rtl/>
        </w:rPr>
        <w:t xml:space="preserve"> פיצוץ </w:t>
      </w:r>
      <w:r w:rsidR="00447D40">
        <w:rPr>
          <w:rFonts w:asciiTheme="majorBidi" w:hAnsiTheme="majorBidi" w:cs="David"/>
          <w:sz w:val="28"/>
          <w:szCs w:val="28"/>
          <w:rtl/>
        </w:rPr>
        <w:t>–</w:t>
      </w:r>
      <w:r w:rsidR="00447D40">
        <w:rPr>
          <w:rFonts w:asciiTheme="majorBidi" w:hAnsiTheme="majorBidi" w:cs="David" w:hint="cs"/>
          <w:sz w:val="28"/>
          <w:szCs w:val="28"/>
          <w:rtl/>
        </w:rPr>
        <w:t xml:space="preserve"> </w:t>
      </w:r>
      <w:r w:rsidR="00447D40">
        <w:rPr>
          <w:rFonts w:asciiTheme="majorBidi" w:hAnsiTheme="majorBidi" w:cs="David"/>
          <w:sz w:val="28"/>
          <w:szCs w:val="28"/>
        </w:rPr>
        <w:t>Exploded Assembly</w:t>
      </w:r>
    </w:p>
    <w:p w:rsidR="00A12A75" w:rsidRPr="00A12A75" w:rsidRDefault="00A12A75" w:rsidP="00A12A75">
      <w:pPr>
        <w:spacing w:after="240" w:line="360" w:lineRule="auto"/>
        <w:jc w:val="both"/>
        <w:rPr>
          <w:rFonts w:asciiTheme="majorBidi" w:hAnsiTheme="majorBidi" w:cs="David"/>
          <w:sz w:val="28"/>
          <w:szCs w:val="28"/>
        </w:rPr>
      </w:pPr>
    </w:p>
    <w:p w:rsidR="00BC31BA" w:rsidRPr="00094E1C" w:rsidRDefault="00BC31BA" w:rsidP="00EB77B0">
      <w:pPr>
        <w:pStyle w:val="a5"/>
        <w:numPr>
          <w:ilvl w:val="1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המשתתפים מתבקשים להעביר את המענה לחוליית הנדסה-מדור אמל"ח לידי קצין אלקטרואופטיקה - יניב שושני</w:t>
      </w:r>
      <w:r w:rsidR="005B77E7">
        <w:rPr>
          <w:rFonts w:asciiTheme="majorBidi" w:hAnsiTheme="majorBidi" w:cs="David" w:hint="cs"/>
          <w:sz w:val="28"/>
          <w:szCs w:val="28"/>
          <w:rtl/>
        </w:rPr>
        <w:t>,</w:t>
      </w:r>
      <w:r w:rsidR="00BB0D5F" w:rsidRPr="00094E1C">
        <w:rPr>
          <w:rFonts w:asciiTheme="majorBidi" w:hAnsiTheme="majorBidi" w:cs="David" w:hint="cs"/>
          <w:sz w:val="28"/>
          <w:szCs w:val="28"/>
          <w:rtl/>
        </w:rPr>
        <w:t xml:space="preserve"> </w:t>
      </w:r>
      <w:r w:rsidR="005B77E7">
        <w:rPr>
          <w:rFonts w:asciiTheme="majorBidi" w:hAnsiTheme="majorBidi" w:cs="David" w:hint="cs"/>
          <w:sz w:val="28"/>
          <w:szCs w:val="28"/>
          <w:rtl/>
        </w:rPr>
        <w:t>ב</w:t>
      </w:r>
      <w:r w:rsidR="00BB0D5F" w:rsidRPr="00094E1C">
        <w:rPr>
          <w:rFonts w:asciiTheme="majorBidi" w:hAnsiTheme="majorBidi" w:cs="David" w:hint="cs"/>
          <w:sz w:val="28"/>
          <w:szCs w:val="28"/>
          <w:rtl/>
        </w:rPr>
        <w:t xml:space="preserve">כתובת: משטרת ישראל, צומת בית דגן, חוליית הנדסה מדור אמל"ח. דוא"ל: </w:t>
      </w:r>
      <w:hyperlink r:id="rId12" w:history="1">
        <w:r w:rsidR="00BB0D5F" w:rsidRPr="00094E1C">
          <w:rPr>
            <w:rStyle w:val="Hyperlink"/>
            <w:rFonts w:asciiTheme="majorBidi" w:hAnsiTheme="majorBidi" w:cs="David"/>
            <w:sz w:val="28"/>
            <w:szCs w:val="28"/>
          </w:rPr>
          <w:t>yshoshani@police.gov.il</w:t>
        </w:r>
      </w:hyperlink>
      <w:r w:rsidR="00BB0D5F" w:rsidRPr="00094E1C">
        <w:rPr>
          <w:rFonts w:asciiTheme="majorBidi" w:hAnsiTheme="majorBidi" w:cs="David" w:hint="cs"/>
          <w:sz w:val="28"/>
          <w:szCs w:val="28"/>
          <w:rtl/>
        </w:rPr>
        <w:t>.</w:t>
      </w:r>
    </w:p>
    <w:p w:rsidR="005E7D07" w:rsidRPr="00094E1C" w:rsidRDefault="005E7D07" w:rsidP="005C66F8">
      <w:pPr>
        <w:pStyle w:val="a5"/>
        <w:numPr>
          <w:ilvl w:val="1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  <w:rtl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במידת הצורך, משטרת ישראל רשאית לפנות למשתתפים לצורך הבהרות והשלמות וקבלת חומר טכני נוסף.</w:t>
      </w:r>
    </w:p>
    <w:p w:rsidR="00BB0D5F" w:rsidRPr="00094E1C" w:rsidRDefault="005E7D07" w:rsidP="005B77E7">
      <w:pPr>
        <w:pStyle w:val="a5"/>
        <w:numPr>
          <w:ilvl w:val="1"/>
          <w:numId w:val="13"/>
        </w:numPr>
        <w:spacing w:after="240" w:line="360" w:lineRule="auto"/>
        <w:contextualSpacing w:val="0"/>
        <w:jc w:val="both"/>
        <w:rPr>
          <w:rFonts w:asciiTheme="majorBidi" w:hAnsiTheme="majorBidi" w:cs="David"/>
          <w:sz w:val="28"/>
          <w:szCs w:val="28"/>
        </w:rPr>
      </w:pPr>
      <w:r w:rsidRPr="00094E1C">
        <w:rPr>
          <w:rFonts w:asciiTheme="majorBidi" w:hAnsiTheme="majorBidi" w:cs="David" w:hint="cs"/>
          <w:sz w:val="28"/>
          <w:szCs w:val="28"/>
          <w:rtl/>
        </w:rPr>
        <w:t>לשאלות והבהרות ניתן לפנות בכתב לרס"מ יניב שושני ב</w:t>
      </w:r>
      <w:r w:rsidR="005B77E7">
        <w:rPr>
          <w:rFonts w:asciiTheme="majorBidi" w:hAnsiTheme="majorBidi" w:cs="David" w:hint="cs"/>
          <w:sz w:val="28"/>
          <w:szCs w:val="28"/>
          <w:rtl/>
        </w:rPr>
        <w:t>דוא"ל</w:t>
      </w:r>
      <w:r w:rsidRPr="00094E1C">
        <w:rPr>
          <w:rFonts w:asciiTheme="majorBidi" w:hAnsiTheme="majorBidi" w:cs="David" w:hint="cs"/>
          <w:sz w:val="28"/>
          <w:szCs w:val="28"/>
          <w:rtl/>
        </w:rPr>
        <w:t xml:space="preserve"> המצוין לעיל.</w:t>
      </w:r>
    </w:p>
    <w:p w:rsidR="004512FE" w:rsidRPr="00FA719A" w:rsidRDefault="005E7D07" w:rsidP="00F35741">
      <w:pPr>
        <w:pStyle w:val="a5"/>
        <w:numPr>
          <w:ilvl w:val="1"/>
          <w:numId w:val="13"/>
        </w:numPr>
        <w:spacing w:after="240" w:line="360" w:lineRule="auto"/>
        <w:contextualSpacing w:val="0"/>
        <w:jc w:val="both"/>
        <w:rPr>
          <w:rFonts w:cs="David"/>
          <w:sz w:val="28"/>
          <w:szCs w:val="28"/>
          <w:rtl/>
        </w:rPr>
      </w:pPr>
      <w:r w:rsidRPr="00FA719A">
        <w:rPr>
          <w:rFonts w:asciiTheme="majorBidi" w:hAnsiTheme="majorBidi" w:cs="David" w:hint="cs"/>
          <w:sz w:val="28"/>
          <w:szCs w:val="28"/>
          <w:rtl/>
        </w:rPr>
        <w:t xml:space="preserve">יש להעביר את המענה לא יאוחר מתאריך </w:t>
      </w:r>
      <w:r w:rsidR="00F35741">
        <w:rPr>
          <w:rFonts w:asciiTheme="majorBidi" w:hAnsiTheme="majorBidi" w:cs="David" w:hint="cs"/>
          <w:sz w:val="28"/>
          <w:szCs w:val="28"/>
          <w:rtl/>
        </w:rPr>
        <w:t>30/4</w:t>
      </w:r>
      <w:r w:rsidRPr="00FA719A">
        <w:rPr>
          <w:rFonts w:asciiTheme="majorBidi" w:hAnsiTheme="majorBidi" w:cs="David" w:hint="cs"/>
          <w:sz w:val="28"/>
          <w:szCs w:val="28"/>
          <w:rtl/>
        </w:rPr>
        <w:t>/2017.</w:t>
      </w:r>
    </w:p>
    <w:p w:rsidR="004512FE" w:rsidRPr="00094E1C" w:rsidRDefault="004512FE" w:rsidP="00EB77B0">
      <w:pPr>
        <w:spacing w:after="240" w:line="360" w:lineRule="auto"/>
        <w:jc w:val="both"/>
        <w:rPr>
          <w:rFonts w:cs="David"/>
          <w:sz w:val="28"/>
          <w:szCs w:val="28"/>
          <w:rtl/>
        </w:rPr>
      </w:pPr>
    </w:p>
    <w:p w:rsidR="004512FE" w:rsidRPr="00094E1C" w:rsidRDefault="004512FE" w:rsidP="00A425F5">
      <w:pPr>
        <w:spacing w:after="240" w:line="360" w:lineRule="auto"/>
        <w:jc w:val="both"/>
        <w:rPr>
          <w:rFonts w:cs="David"/>
          <w:sz w:val="28"/>
          <w:szCs w:val="28"/>
          <w:rtl/>
        </w:rPr>
      </w:pPr>
    </w:p>
    <w:p w:rsidR="004512FE" w:rsidRDefault="004512FE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A12A75" w:rsidRPr="00094E1C" w:rsidRDefault="00A12A75" w:rsidP="00897867">
      <w:pPr>
        <w:spacing w:line="276" w:lineRule="auto"/>
        <w:jc w:val="both"/>
        <w:rPr>
          <w:rFonts w:cs="David"/>
          <w:b/>
          <w:bCs/>
          <w:sz w:val="28"/>
          <w:szCs w:val="28"/>
          <w:rtl/>
        </w:rPr>
      </w:pPr>
    </w:p>
    <w:p w:rsidR="004512FE" w:rsidRPr="00094E1C" w:rsidRDefault="00636608" w:rsidP="00897867">
      <w:pPr>
        <w:spacing w:line="276" w:lineRule="auto"/>
        <w:rPr>
          <w:rFonts w:cs="David"/>
          <w:b/>
          <w:bCs/>
          <w:sz w:val="28"/>
          <w:szCs w:val="28"/>
        </w:rPr>
      </w:pPr>
      <w:r>
        <w:rPr>
          <w:rFonts w:cs="David"/>
          <w:b/>
          <w:bCs/>
          <w:noProof/>
          <w:sz w:val="28"/>
          <w:szCs w:val="28"/>
          <w:lang w:eastAsia="en-US"/>
        </w:rPr>
        <w:drawing>
          <wp:inline distT="0" distB="0" distL="0" distR="0" wp14:anchorId="4DB79864" wp14:editId="4DB79865">
            <wp:extent cx="5493592" cy="8366166"/>
            <wp:effectExtent l="0" t="0" r="0" b="0"/>
            <wp:docPr id="11" name="תמונה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1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7561" cy="8372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512FE" w:rsidRPr="00094E1C" w:rsidSect="003A2999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720" w:right="720" w:bottom="720" w:left="720" w:header="283" w:footer="22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03FD" w:rsidRDefault="005203FD" w:rsidP="00B12B30">
      <w:r>
        <w:separator/>
      </w:r>
    </w:p>
  </w:endnote>
  <w:endnote w:type="continuationSeparator" w:id="0">
    <w:p w:rsidR="005203FD" w:rsidRDefault="005203FD" w:rsidP="00B12B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4B28" w:rsidRDefault="00874B28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4"/>
      <w:bidiVisual/>
      <w:tblW w:w="0" w:type="auto"/>
      <w:tblBorders>
        <w:top w:val="single" w:sz="12" w:space="0" w:color="00206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682"/>
    </w:tblGrid>
    <w:tr w:rsidR="00BB69CB" w:rsidTr="003A2999">
      <w:tc>
        <w:tcPr>
          <w:tcW w:w="10682" w:type="dxa"/>
        </w:tcPr>
        <w:p w:rsidR="00BB69CB" w:rsidRPr="003A2999" w:rsidRDefault="00BB69CB" w:rsidP="003A2999">
          <w:pPr>
            <w:pStyle w:val="a8"/>
            <w:jc w:val="center"/>
            <w:rPr>
              <w:rFonts w:asciiTheme="minorHAnsi" w:hAnsiTheme="minorHAnsi" w:cstheme="minorHAnsi"/>
              <w:sz w:val="15"/>
              <w:szCs w:val="15"/>
            </w:rPr>
          </w:pPr>
          <w:r w:rsidRPr="003A2999">
            <w:rPr>
              <w:rFonts w:ascii="Arial" w:hAnsi="Arial" w:cs="Arial" w:hint="cs"/>
              <w:sz w:val="13"/>
              <w:szCs w:val="13"/>
              <w:rtl/>
            </w:rPr>
            <w:t>משטרת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ישראל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|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את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>"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ל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–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מח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>"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א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|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אמל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>"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ח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–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חוליית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הנדסה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|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דרך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המ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>"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ג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44 |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ת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>.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ד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51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בית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דגן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, 5025001 |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טלפון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: 03-9685950 |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נייד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: 0506274264 |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פקס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: 089770101 | </w:t>
          </w:r>
          <w:r w:rsidRPr="003A2999">
            <w:rPr>
              <w:rFonts w:ascii="Arial" w:hAnsi="Arial" w:cs="Arial" w:hint="cs"/>
              <w:sz w:val="13"/>
              <w:szCs w:val="13"/>
              <w:rtl/>
            </w:rPr>
            <w:t>מייל</w:t>
          </w:r>
          <w:r w:rsidRPr="003A2999">
            <w:rPr>
              <w:rFonts w:asciiTheme="minorHAnsi" w:hAnsiTheme="minorHAnsi" w:cstheme="minorHAnsi"/>
              <w:sz w:val="13"/>
              <w:szCs w:val="13"/>
              <w:rtl/>
            </w:rPr>
            <w:t xml:space="preserve">: </w:t>
          </w:r>
          <w:r w:rsidRPr="003A2999">
            <w:rPr>
              <w:rFonts w:asciiTheme="minorHAnsi" w:hAnsiTheme="minorHAnsi" w:cstheme="minorHAnsi"/>
              <w:sz w:val="13"/>
              <w:szCs w:val="13"/>
            </w:rPr>
            <w:t>yshoshani@police.gov.il</w:t>
          </w:r>
        </w:p>
      </w:tc>
    </w:tr>
  </w:tbl>
  <w:p w:rsidR="00BB69CB" w:rsidRDefault="00BB69CB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4B28" w:rsidRDefault="00874B28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03FD" w:rsidRDefault="005203FD" w:rsidP="00B12B30">
      <w:r>
        <w:separator/>
      </w:r>
    </w:p>
  </w:footnote>
  <w:footnote w:type="continuationSeparator" w:id="0">
    <w:p w:rsidR="005203FD" w:rsidRDefault="005203FD" w:rsidP="00B12B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4B28" w:rsidRDefault="00874B28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9CB" w:rsidRDefault="00BB69CB" w:rsidP="00B12B30">
    <w:pPr>
      <w:rPr>
        <w:rtl/>
      </w:rPr>
    </w:pP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DB79872" wp14:editId="4DB79873">
              <wp:simplePos x="0" y="0"/>
              <wp:positionH relativeFrom="column">
                <wp:posOffset>-205105</wp:posOffset>
              </wp:positionH>
              <wp:positionV relativeFrom="paragraph">
                <wp:posOffset>38100</wp:posOffset>
              </wp:positionV>
              <wp:extent cx="7056755" cy="845820"/>
              <wp:effectExtent l="19050" t="19050" r="10795" b="1143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056755" cy="8458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38100">
                        <a:solidFill>
                          <a:srgbClr val="000066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1026" style="position:absolute;left:0;text-align:left;margin-left:-16.15pt;margin-top:3pt;width:555.65pt;height:66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" strokecolor="#006" strokeweight="3pt"/>
          </w:pict>
        </mc:Fallback>
      </mc:AlternateContent>
    </w:r>
    <w:r>
      <w:rPr>
        <w:noProof/>
        <w:lang w:eastAsia="en-US"/>
      </w:rPr>
      <w:drawing>
        <wp:anchor distT="0" distB="0" distL="114300" distR="114300" simplePos="0" relativeHeight="251663360" behindDoc="0" locked="0" layoutInCell="1" allowOverlap="1" wp14:anchorId="4DB79874" wp14:editId="4DB79875">
          <wp:simplePos x="0" y="0"/>
          <wp:positionH relativeFrom="column">
            <wp:posOffset>6115685</wp:posOffset>
          </wp:positionH>
          <wp:positionV relativeFrom="paragraph">
            <wp:posOffset>120015</wp:posOffset>
          </wp:positionV>
          <wp:extent cx="680085" cy="647700"/>
          <wp:effectExtent l="0" t="0" r="5715" b="0"/>
          <wp:wrapSquare wrapText="bothSides"/>
          <wp:docPr id="4" name="Picture 4" descr="תיאור: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תיאור: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008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DB79876" wp14:editId="4DB79877">
              <wp:simplePos x="0" y="0"/>
              <wp:positionH relativeFrom="column">
                <wp:posOffset>2736376</wp:posOffset>
              </wp:positionH>
              <wp:positionV relativeFrom="paragraph">
                <wp:posOffset>141017</wp:posOffset>
              </wp:positionV>
              <wp:extent cx="1466850" cy="634621"/>
              <wp:effectExtent l="0" t="0" r="0" b="0"/>
              <wp:wrapNone/>
              <wp:docPr id="3" name="Text Box 3" descr="נייר עיתון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634621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blipFill dpi="0" rotWithShape="1">
                              <a:blip/>
                              <a:srcRect/>
                              <a:tile tx="0" ty="0" sx="100000" sy="100000" flip="none" algn="tl"/>
                            </a:blip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B69CB" w:rsidRPr="00961C57" w:rsidRDefault="00BB69CB" w:rsidP="00B12B30">
                          <w:pPr>
                            <w:spacing w:line="276" w:lineRule="auto"/>
                            <w:jc w:val="both"/>
                            <w:rPr>
                              <w:rFonts w:cs="David"/>
                              <w:b/>
                              <w:bCs/>
                              <w:color w:val="00206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color w:val="002060"/>
                              <w:rtl/>
                            </w:rPr>
                            <w:t xml:space="preserve">משטרת     </w:t>
                          </w:r>
                          <w:r w:rsidRPr="00961C57">
                            <w:rPr>
                              <w:rFonts w:cs="David" w:hint="cs"/>
                              <w:b/>
                              <w:bCs/>
                              <w:color w:val="00206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color w:val="002060"/>
                              <w:rtl/>
                            </w:rPr>
                            <w:t xml:space="preserve"> </w:t>
                          </w:r>
                          <w:r w:rsidRPr="00961C57">
                            <w:rPr>
                              <w:rFonts w:cs="David" w:hint="cs"/>
                              <w:b/>
                              <w:bCs/>
                              <w:color w:val="002060"/>
                              <w:rtl/>
                            </w:rPr>
                            <w:t xml:space="preserve"> ישראל</w:t>
                          </w:r>
                        </w:p>
                        <w:p w:rsidR="00BB69CB" w:rsidRPr="00961C57" w:rsidRDefault="00BB69CB" w:rsidP="00B12B30">
                          <w:pPr>
                            <w:spacing w:line="276" w:lineRule="auto"/>
                            <w:jc w:val="both"/>
                            <w:rPr>
                              <w:rFonts w:cs="David"/>
                              <w:b/>
                              <w:bCs/>
                              <w:color w:val="00206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color w:val="002060"/>
                              <w:rtl/>
                            </w:rPr>
                            <w:t xml:space="preserve">את"ל     </w:t>
                          </w:r>
                          <w:r>
                            <w:rPr>
                              <w:rFonts w:cs="David"/>
                              <w:b/>
                              <w:bCs/>
                              <w:color w:val="002060"/>
                              <w:rtl/>
                            </w:rPr>
                            <w:t>–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color w:val="002060"/>
                              <w:rtl/>
                            </w:rPr>
                            <w:t xml:space="preserve">      מח"ל</w:t>
                          </w:r>
                        </w:p>
                        <w:p w:rsidR="00BB69CB" w:rsidRPr="00961C57" w:rsidRDefault="00BB69CB" w:rsidP="00B12B30">
                          <w:pPr>
                            <w:spacing w:line="276" w:lineRule="auto"/>
                            <w:jc w:val="both"/>
                            <w:rPr>
                              <w:rFonts w:cs="David"/>
                              <w:b/>
                              <w:bCs/>
                              <w:color w:val="00206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color w:val="002060"/>
                              <w:rtl/>
                            </w:rPr>
                            <w:t xml:space="preserve">אמל"ח </w:t>
                          </w:r>
                          <w:r>
                            <w:rPr>
                              <w:rFonts w:cs="David"/>
                              <w:b/>
                              <w:bCs/>
                              <w:color w:val="002060"/>
                              <w:rtl/>
                            </w:rPr>
                            <w:t>–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color w:val="002060"/>
                              <w:rtl/>
                            </w:rPr>
                            <w:t xml:space="preserve"> חו' הנדסה</w:t>
                          </w:r>
                        </w:p>
                        <w:p w:rsidR="00BB69CB" w:rsidRPr="00961C57" w:rsidRDefault="00BB69CB" w:rsidP="00B12B30">
                          <w:pPr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alt="תיאור: נייר עיתון" style="position:absolute;left:0;text-align:left;margin-left:215.45pt;margin-top:11.1pt;width:115.5pt;height:49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" filled="f" stroked="f">
              <v:fill recolor="t" rotate="t" type="tile"/>
              <v:textbox>
                <w:txbxContent>
                  <w:p w:rsidR="00BB69CB" w:rsidRPr="00961C57" w:rsidRDefault="00BB69CB" w:rsidP="00B12B30">
                    <w:pPr>
                      <w:spacing w:line="276" w:lineRule="auto"/>
                      <w:jc w:val="both"/>
                      <w:rPr>
                        <w:rFonts w:cs="David"/>
                        <w:b/>
                        <w:bCs/>
                        <w:color w:val="002060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color w:val="002060"/>
                        <w:rtl/>
                      </w:rPr>
                      <w:t xml:space="preserve">משטרת     </w:t>
                    </w:r>
                    <w:r w:rsidRPr="00961C57">
                      <w:rPr>
                        <w:rFonts w:cs="David" w:hint="cs"/>
                        <w:b/>
                        <w:bCs/>
                        <w:color w:val="002060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color w:val="002060"/>
                        <w:rtl/>
                      </w:rPr>
                      <w:t xml:space="preserve"> </w:t>
                    </w:r>
                    <w:r w:rsidRPr="00961C57">
                      <w:rPr>
                        <w:rFonts w:cs="David" w:hint="cs"/>
                        <w:b/>
                        <w:bCs/>
                        <w:color w:val="002060"/>
                        <w:rtl/>
                      </w:rPr>
                      <w:t xml:space="preserve"> ישראל</w:t>
                    </w:r>
                  </w:p>
                  <w:p w:rsidR="00BB69CB" w:rsidRPr="00961C57" w:rsidRDefault="00BB69CB" w:rsidP="00B12B30">
                    <w:pPr>
                      <w:spacing w:line="276" w:lineRule="auto"/>
                      <w:jc w:val="both"/>
                      <w:rPr>
                        <w:rFonts w:cs="David"/>
                        <w:b/>
                        <w:bCs/>
                        <w:color w:val="002060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color w:val="002060"/>
                        <w:rtl/>
                      </w:rPr>
                      <w:t xml:space="preserve">את"ל     </w:t>
                    </w:r>
                    <w:r>
                      <w:rPr>
                        <w:rFonts w:cs="David"/>
                        <w:b/>
                        <w:bCs/>
                        <w:color w:val="002060"/>
                        <w:rtl/>
                      </w:rPr>
                      <w:t>–</w:t>
                    </w:r>
                    <w:r>
                      <w:rPr>
                        <w:rFonts w:cs="David" w:hint="cs"/>
                        <w:b/>
                        <w:bCs/>
                        <w:color w:val="002060"/>
                        <w:rtl/>
                      </w:rPr>
                      <w:t xml:space="preserve">      מח"ל</w:t>
                    </w:r>
                  </w:p>
                  <w:p w:rsidR="00BB69CB" w:rsidRPr="00961C57" w:rsidRDefault="00BB69CB" w:rsidP="00B12B30">
                    <w:pPr>
                      <w:spacing w:line="276" w:lineRule="auto"/>
                      <w:jc w:val="both"/>
                      <w:rPr>
                        <w:rFonts w:cs="David"/>
                        <w:b/>
                        <w:bCs/>
                        <w:color w:val="002060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color w:val="002060"/>
                        <w:rtl/>
                      </w:rPr>
                      <w:t xml:space="preserve">אמל"ח </w:t>
                    </w:r>
                    <w:r>
                      <w:rPr>
                        <w:rFonts w:cs="David"/>
                        <w:b/>
                        <w:bCs/>
                        <w:color w:val="002060"/>
                        <w:rtl/>
                      </w:rPr>
                      <w:t>–</w:t>
                    </w:r>
                    <w:r>
                      <w:rPr>
                        <w:rFonts w:cs="David" w:hint="cs"/>
                        <w:b/>
                        <w:bCs/>
                        <w:color w:val="002060"/>
                        <w:rtl/>
                      </w:rPr>
                      <w:t xml:space="preserve"> חו' הנדסה</w:t>
                    </w:r>
                  </w:p>
                  <w:p w:rsidR="00BB69CB" w:rsidRPr="00961C57" w:rsidRDefault="00BB69CB" w:rsidP="00B12B30">
                    <w:pPr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color w:val="002060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BB69CB" w:rsidRDefault="00BB69CB" w:rsidP="00B12B30">
    <w:pPr>
      <w:rPr>
        <w:rtl/>
      </w:rPr>
    </w:pPr>
    <w:r>
      <w:rPr>
        <w:noProof/>
        <w:lang w:eastAsia="en-US"/>
      </w:rPr>
      <w:drawing>
        <wp:anchor distT="0" distB="0" distL="114300" distR="114300" simplePos="0" relativeHeight="251665408" behindDoc="0" locked="0" layoutInCell="1" allowOverlap="1" wp14:anchorId="4DB79878" wp14:editId="4DB79879">
          <wp:simplePos x="0" y="0"/>
          <wp:positionH relativeFrom="column">
            <wp:posOffset>-75565</wp:posOffset>
          </wp:positionH>
          <wp:positionV relativeFrom="paragraph">
            <wp:posOffset>6350</wp:posOffset>
          </wp:positionV>
          <wp:extent cx="756920" cy="581025"/>
          <wp:effectExtent l="0" t="0" r="5080" b="9525"/>
          <wp:wrapSquare wrapText="bothSides"/>
          <wp:docPr id="7" name="תמונה 7" descr="G:\Atal\אתל-מחא\מדור אמלח\YanivSh\תמונות\סמל אתל חדש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G:\Atal\אתל-מחא\מדור אמלח\YanivSh\תמונות\סמל אתל חדש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92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B69CB" w:rsidRDefault="00BB69CB" w:rsidP="00B12B30">
    <w:pPr>
      <w:rPr>
        <w:rtl/>
      </w:rPr>
    </w:pPr>
  </w:p>
  <w:p w:rsidR="00BB69CB" w:rsidRDefault="00BB69CB" w:rsidP="00B12B30">
    <w:pPr>
      <w:rPr>
        <w:rtl/>
      </w:rPr>
    </w:pPr>
  </w:p>
  <w:p w:rsidR="00BB69CB" w:rsidRPr="00B12B30" w:rsidRDefault="00BB69CB" w:rsidP="00B12B30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4B28" w:rsidRDefault="00874B28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48.65pt;height:326.2pt" o:bullet="t">
        <v:imagedata r:id="rId1" o:title=""/>
      </v:shape>
    </w:pict>
  </w:numPicBullet>
  <w:abstractNum w:abstractNumId="0">
    <w:nsid w:val="03AC1B8D"/>
    <w:multiLevelType w:val="hybridMultilevel"/>
    <w:tmpl w:val="B77ED1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F7C4320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DB1D7B"/>
    <w:multiLevelType w:val="multilevel"/>
    <w:tmpl w:val="3BDCB370"/>
    <w:lvl w:ilvl="0">
      <w:start w:val="1"/>
      <w:numFmt w:val="decimal"/>
      <w:lvlText w:val="%1."/>
      <w:lvlJc w:val="left"/>
      <w:pPr>
        <w:tabs>
          <w:tab w:val="num" w:pos="908"/>
        </w:tabs>
        <w:ind w:left="908" w:right="794" w:hanging="454"/>
      </w:pPr>
      <w:rPr>
        <w:rFonts w:cs="Narkisim" w:hint="cs"/>
        <w:bCs/>
        <w:iCs w:val="0"/>
        <w:szCs w:val="28"/>
      </w:rPr>
    </w:lvl>
    <w:lvl w:ilvl="1">
      <w:start w:val="1"/>
      <w:numFmt w:val="hebrew1"/>
      <w:lvlText w:val="%2."/>
      <w:lvlJc w:val="left"/>
      <w:pPr>
        <w:tabs>
          <w:tab w:val="num" w:pos="1616"/>
        </w:tabs>
        <w:ind w:left="1616" w:right="1304" w:hanging="51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3)"/>
      <w:lvlJc w:val="left"/>
      <w:pPr>
        <w:tabs>
          <w:tab w:val="num" w:pos="2013"/>
        </w:tabs>
        <w:ind w:left="2013" w:right="1701" w:hanging="39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67"/>
        </w:tabs>
        <w:ind w:left="2467" w:right="2155" w:hanging="39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920"/>
        </w:tabs>
        <w:ind w:left="2920" w:right="2608" w:hanging="397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3431"/>
        </w:tabs>
        <w:ind w:left="3431" w:right="3119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32"/>
        </w:tabs>
        <w:ind w:left="2832" w:righ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92"/>
        </w:tabs>
        <w:ind w:left="3192" w:righ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52"/>
        </w:tabs>
        <w:ind w:left="3552" w:right="3240" w:hanging="360"/>
      </w:pPr>
      <w:rPr>
        <w:rFonts w:hint="default"/>
      </w:rPr>
    </w:lvl>
  </w:abstractNum>
  <w:abstractNum w:abstractNumId="2">
    <w:nsid w:val="0A1D2D4C"/>
    <w:multiLevelType w:val="hybridMultilevel"/>
    <w:tmpl w:val="DEDE86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024A1D2">
      <w:start w:val="1"/>
      <w:numFmt w:val="hebrew1"/>
      <w:lvlText w:val="%2."/>
      <w:lvlJc w:val="center"/>
      <w:pPr>
        <w:ind w:left="1440" w:hanging="360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FE1D92"/>
    <w:multiLevelType w:val="hybridMultilevel"/>
    <w:tmpl w:val="052CEB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8F3787"/>
    <w:multiLevelType w:val="hybridMultilevel"/>
    <w:tmpl w:val="017AF3FE"/>
    <w:lvl w:ilvl="0" w:tplc="8C1203E8">
      <w:start w:val="1"/>
      <w:numFmt w:val="hebrew1"/>
      <w:lvlText w:val="%1)"/>
      <w:lvlJc w:val="left"/>
      <w:pPr>
        <w:ind w:left="119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5">
    <w:nsid w:val="0ECD703A"/>
    <w:multiLevelType w:val="hybridMultilevel"/>
    <w:tmpl w:val="6EE26AF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48F5BE4"/>
    <w:multiLevelType w:val="hybridMultilevel"/>
    <w:tmpl w:val="37AE84E0"/>
    <w:lvl w:ilvl="0" w:tplc="00F650CC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2D221E"/>
    <w:multiLevelType w:val="hybridMultilevel"/>
    <w:tmpl w:val="A77E2FC0"/>
    <w:lvl w:ilvl="0" w:tplc="72720EC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36F248F"/>
    <w:multiLevelType w:val="hybridMultilevel"/>
    <w:tmpl w:val="1C568A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B5C19A0">
      <w:start w:val="1"/>
      <w:numFmt w:val="hebrew1"/>
      <w:lvlText w:val="%2."/>
      <w:lvlJc w:val="center"/>
      <w:pPr>
        <w:ind w:left="1440" w:hanging="360"/>
      </w:pPr>
      <w:rPr>
        <w:color w:val="auto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721F9B"/>
    <w:multiLevelType w:val="hybridMultilevel"/>
    <w:tmpl w:val="D8D62218"/>
    <w:lvl w:ilvl="0" w:tplc="09C049F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3C1D3D"/>
    <w:multiLevelType w:val="hybridMultilevel"/>
    <w:tmpl w:val="E54C21A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F97380A"/>
    <w:multiLevelType w:val="hybridMultilevel"/>
    <w:tmpl w:val="F6363562"/>
    <w:lvl w:ilvl="0" w:tplc="6816B3DE">
      <w:start w:val="5"/>
      <w:numFmt w:val="decimal"/>
      <w:lvlText w:val="%1."/>
      <w:lvlJc w:val="left"/>
      <w:pPr>
        <w:ind w:left="717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>
      <w:start w:val="1"/>
      <w:numFmt w:val="lowerRoman"/>
      <w:lvlText w:val="%3."/>
      <w:lvlJc w:val="right"/>
      <w:pPr>
        <w:ind w:left="2157" w:hanging="180"/>
      </w:pPr>
    </w:lvl>
    <w:lvl w:ilvl="3" w:tplc="0409000F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>
    <w:nsid w:val="490D33AF"/>
    <w:multiLevelType w:val="multilevel"/>
    <w:tmpl w:val="E54C2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1DE5100"/>
    <w:multiLevelType w:val="hybridMultilevel"/>
    <w:tmpl w:val="4E9C11A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65D2662"/>
    <w:multiLevelType w:val="hybridMultilevel"/>
    <w:tmpl w:val="668ED856"/>
    <w:lvl w:ilvl="0" w:tplc="0DBE9DC6">
      <w:start w:val="1"/>
      <w:numFmt w:val="hebrew1"/>
      <w:lvlText w:val="%1."/>
      <w:lvlJc w:val="left"/>
      <w:pPr>
        <w:ind w:left="1777" w:hanging="360"/>
      </w:pPr>
      <w:rPr>
        <w:rFonts w:ascii="Times New Roman" w:eastAsia="Times New Roman" w:hAnsi="Times New Roman" w:cs="David"/>
        <w:b w:val="0"/>
        <w:bCs w:val="0"/>
      </w:rPr>
    </w:lvl>
    <w:lvl w:ilvl="1" w:tplc="8FCADB2C">
      <w:start w:val="1"/>
      <w:numFmt w:val="hebrew1"/>
      <w:lvlText w:val="%2."/>
      <w:lvlJc w:val="left"/>
      <w:pPr>
        <w:ind w:left="2497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3217" w:hanging="180"/>
      </w:pPr>
    </w:lvl>
    <w:lvl w:ilvl="3" w:tplc="0409000F" w:tentative="1">
      <w:start w:val="1"/>
      <w:numFmt w:val="decimal"/>
      <w:lvlText w:val="%4."/>
      <w:lvlJc w:val="left"/>
      <w:pPr>
        <w:ind w:left="3937" w:hanging="360"/>
      </w:pPr>
    </w:lvl>
    <w:lvl w:ilvl="4" w:tplc="04090019" w:tentative="1">
      <w:start w:val="1"/>
      <w:numFmt w:val="lowerLetter"/>
      <w:lvlText w:val="%5."/>
      <w:lvlJc w:val="left"/>
      <w:pPr>
        <w:ind w:left="4657" w:hanging="360"/>
      </w:pPr>
    </w:lvl>
    <w:lvl w:ilvl="5" w:tplc="0409001B" w:tentative="1">
      <w:start w:val="1"/>
      <w:numFmt w:val="lowerRoman"/>
      <w:lvlText w:val="%6."/>
      <w:lvlJc w:val="right"/>
      <w:pPr>
        <w:ind w:left="5377" w:hanging="180"/>
      </w:pPr>
    </w:lvl>
    <w:lvl w:ilvl="6" w:tplc="0409000F" w:tentative="1">
      <w:start w:val="1"/>
      <w:numFmt w:val="decimal"/>
      <w:lvlText w:val="%7."/>
      <w:lvlJc w:val="left"/>
      <w:pPr>
        <w:ind w:left="6097" w:hanging="360"/>
      </w:pPr>
    </w:lvl>
    <w:lvl w:ilvl="7" w:tplc="04090019" w:tentative="1">
      <w:start w:val="1"/>
      <w:numFmt w:val="lowerLetter"/>
      <w:lvlText w:val="%8."/>
      <w:lvlJc w:val="left"/>
      <w:pPr>
        <w:ind w:left="6817" w:hanging="360"/>
      </w:pPr>
    </w:lvl>
    <w:lvl w:ilvl="8" w:tplc="0409001B" w:tentative="1">
      <w:start w:val="1"/>
      <w:numFmt w:val="lowerRoman"/>
      <w:lvlText w:val="%9."/>
      <w:lvlJc w:val="right"/>
      <w:pPr>
        <w:ind w:left="7537" w:hanging="180"/>
      </w:pPr>
    </w:lvl>
  </w:abstractNum>
  <w:num w:numId="1">
    <w:abstractNumId w:val="10"/>
  </w:num>
  <w:num w:numId="2">
    <w:abstractNumId w:val="12"/>
  </w:num>
  <w:num w:numId="3">
    <w:abstractNumId w:val="5"/>
  </w:num>
  <w:num w:numId="4">
    <w:abstractNumId w:val="13"/>
  </w:num>
  <w:num w:numId="5">
    <w:abstractNumId w:val="3"/>
  </w:num>
  <w:num w:numId="6">
    <w:abstractNumId w:val="9"/>
  </w:num>
  <w:num w:numId="7">
    <w:abstractNumId w:val="2"/>
  </w:num>
  <w:num w:numId="8">
    <w:abstractNumId w:val="6"/>
  </w:num>
  <w:num w:numId="9">
    <w:abstractNumId w:val="7"/>
  </w:num>
  <w:num w:numId="10">
    <w:abstractNumId w:val="8"/>
  </w:num>
  <w:num w:numId="11">
    <w:abstractNumId w:val="11"/>
  </w:num>
  <w:num w:numId="12">
    <w:abstractNumId w:val="1"/>
  </w:num>
  <w:num w:numId="13">
    <w:abstractNumId w:val="0"/>
  </w:num>
  <w:num w:numId="14">
    <w:abstractNumId w:val="14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hdrShapeDefaults>
    <o:shapedefaults v:ext="edit" spidmax="2049">
      <o:colormru v:ext="edit" colors="#00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85C"/>
    <w:rsid w:val="00003020"/>
    <w:rsid w:val="00032E2F"/>
    <w:rsid w:val="00053BD0"/>
    <w:rsid w:val="00083618"/>
    <w:rsid w:val="000905E6"/>
    <w:rsid w:val="00094E08"/>
    <w:rsid w:val="00094E1C"/>
    <w:rsid w:val="000A2449"/>
    <w:rsid w:val="000C59F9"/>
    <w:rsid w:val="000E4C07"/>
    <w:rsid w:val="000F6B8A"/>
    <w:rsid w:val="0011102F"/>
    <w:rsid w:val="00117B69"/>
    <w:rsid w:val="001341CA"/>
    <w:rsid w:val="00167935"/>
    <w:rsid w:val="00177B2B"/>
    <w:rsid w:val="00183F78"/>
    <w:rsid w:val="00196A8B"/>
    <w:rsid w:val="001C518D"/>
    <w:rsid w:val="001C7E09"/>
    <w:rsid w:val="001D4AE9"/>
    <w:rsid w:val="0021283E"/>
    <w:rsid w:val="00214A1B"/>
    <w:rsid w:val="002371B8"/>
    <w:rsid w:val="00244F5C"/>
    <w:rsid w:val="002473D3"/>
    <w:rsid w:val="00250F34"/>
    <w:rsid w:val="002A73F9"/>
    <w:rsid w:val="002A74F6"/>
    <w:rsid w:val="00335BF0"/>
    <w:rsid w:val="00362073"/>
    <w:rsid w:val="003840F3"/>
    <w:rsid w:val="003A2999"/>
    <w:rsid w:val="003B7345"/>
    <w:rsid w:val="003B7517"/>
    <w:rsid w:val="003E7183"/>
    <w:rsid w:val="003F2606"/>
    <w:rsid w:val="003F7630"/>
    <w:rsid w:val="0041380A"/>
    <w:rsid w:val="00447D40"/>
    <w:rsid w:val="004512FE"/>
    <w:rsid w:val="0047697D"/>
    <w:rsid w:val="00487560"/>
    <w:rsid w:val="004956E6"/>
    <w:rsid w:val="00497CD8"/>
    <w:rsid w:val="004A5973"/>
    <w:rsid w:val="004C724C"/>
    <w:rsid w:val="005203FD"/>
    <w:rsid w:val="00547D8C"/>
    <w:rsid w:val="005539D5"/>
    <w:rsid w:val="00573257"/>
    <w:rsid w:val="005A2389"/>
    <w:rsid w:val="005B77E7"/>
    <w:rsid w:val="005C183C"/>
    <w:rsid w:val="005C66F8"/>
    <w:rsid w:val="005C76AA"/>
    <w:rsid w:val="005D5E72"/>
    <w:rsid w:val="005D7481"/>
    <w:rsid w:val="005E7D07"/>
    <w:rsid w:val="005F18CF"/>
    <w:rsid w:val="006068E8"/>
    <w:rsid w:val="006069C7"/>
    <w:rsid w:val="00636608"/>
    <w:rsid w:val="00665B3D"/>
    <w:rsid w:val="00676046"/>
    <w:rsid w:val="00686F31"/>
    <w:rsid w:val="006C7AA5"/>
    <w:rsid w:val="006D3811"/>
    <w:rsid w:val="00706A24"/>
    <w:rsid w:val="007C5AB5"/>
    <w:rsid w:val="007F37D9"/>
    <w:rsid w:val="007F6B86"/>
    <w:rsid w:val="00802999"/>
    <w:rsid w:val="008567E7"/>
    <w:rsid w:val="00874B28"/>
    <w:rsid w:val="00897867"/>
    <w:rsid w:val="008C4407"/>
    <w:rsid w:val="008D43C1"/>
    <w:rsid w:val="008E42BC"/>
    <w:rsid w:val="009026AA"/>
    <w:rsid w:val="009164D4"/>
    <w:rsid w:val="009350B7"/>
    <w:rsid w:val="00936499"/>
    <w:rsid w:val="00944B5B"/>
    <w:rsid w:val="0095652D"/>
    <w:rsid w:val="0095711A"/>
    <w:rsid w:val="00961C57"/>
    <w:rsid w:val="00995408"/>
    <w:rsid w:val="009A2070"/>
    <w:rsid w:val="009D5633"/>
    <w:rsid w:val="00A1205E"/>
    <w:rsid w:val="00A12A75"/>
    <w:rsid w:val="00A425F5"/>
    <w:rsid w:val="00A47F94"/>
    <w:rsid w:val="00A64275"/>
    <w:rsid w:val="00A6498A"/>
    <w:rsid w:val="00A75FC1"/>
    <w:rsid w:val="00AA026A"/>
    <w:rsid w:val="00AA3250"/>
    <w:rsid w:val="00AC18BB"/>
    <w:rsid w:val="00AC53B7"/>
    <w:rsid w:val="00AC6CD5"/>
    <w:rsid w:val="00B07575"/>
    <w:rsid w:val="00B12B30"/>
    <w:rsid w:val="00B47474"/>
    <w:rsid w:val="00B53AD9"/>
    <w:rsid w:val="00B7363D"/>
    <w:rsid w:val="00BB0D5F"/>
    <w:rsid w:val="00BB69CB"/>
    <w:rsid w:val="00BC2BF2"/>
    <w:rsid w:val="00BC3069"/>
    <w:rsid w:val="00BC31BA"/>
    <w:rsid w:val="00BD5AA5"/>
    <w:rsid w:val="00BD612A"/>
    <w:rsid w:val="00BF419E"/>
    <w:rsid w:val="00C47B28"/>
    <w:rsid w:val="00C66E11"/>
    <w:rsid w:val="00C775AE"/>
    <w:rsid w:val="00C926EA"/>
    <w:rsid w:val="00CA36AC"/>
    <w:rsid w:val="00CC0094"/>
    <w:rsid w:val="00CE6B52"/>
    <w:rsid w:val="00CF2414"/>
    <w:rsid w:val="00D01994"/>
    <w:rsid w:val="00D65741"/>
    <w:rsid w:val="00D85896"/>
    <w:rsid w:val="00D93D20"/>
    <w:rsid w:val="00DB68CA"/>
    <w:rsid w:val="00DD35CD"/>
    <w:rsid w:val="00DE64C3"/>
    <w:rsid w:val="00DF1BFC"/>
    <w:rsid w:val="00E01EF7"/>
    <w:rsid w:val="00E04703"/>
    <w:rsid w:val="00E37471"/>
    <w:rsid w:val="00E41581"/>
    <w:rsid w:val="00E62FF4"/>
    <w:rsid w:val="00EA07CA"/>
    <w:rsid w:val="00EA1520"/>
    <w:rsid w:val="00EB77B0"/>
    <w:rsid w:val="00EC2F29"/>
    <w:rsid w:val="00EC378A"/>
    <w:rsid w:val="00EF6344"/>
    <w:rsid w:val="00F11F96"/>
    <w:rsid w:val="00F12F15"/>
    <w:rsid w:val="00F302E0"/>
    <w:rsid w:val="00F3505C"/>
    <w:rsid w:val="00F35741"/>
    <w:rsid w:val="00F41FA8"/>
    <w:rsid w:val="00F82F69"/>
    <w:rsid w:val="00F8485C"/>
    <w:rsid w:val="00FA1903"/>
    <w:rsid w:val="00FA7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006"/>
    </o:shapedefaults>
    <o:shapelayout v:ext="edit">
      <o:idmap v:ext="edit" data="1"/>
    </o:shapelayout>
  </w:shapeDefaults>
  <w:decimalSymbol w:val="."/>
  <w:listSeparator w:val=","/>
  <w14:docId w14:val="4DB798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094E08"/>
    <w:rPr>
      <w:rFonts w:ascii="Tahoma" w:hAnsi="Tahoma" w:cs="Tahoma"/>
      <w:sz w:val="16"/>
      <w:szCs w:val="16"/>
    </w:rPr>
  </w:style>
  <w:style w:type="table" w:styleId="a4">
    <w:name w:val="Table Grid"/>
    <w:basedOn w:val="a1"/>
    <w:uiPriority w:val="59"/>
    <w:rsid w:val="00EC2F2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7F6B86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header"/>
    <w:basedOn w:val="a"/>
    <w:link w:val="a7"/>
    <w:rsid w:val="00B12B30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12B30"/>
    <w:rPr>
      <w:sz w:val="24"/>
      <w:szCs w:val="24"/>
      <w:lang w:eastAsia="he-IL"/>
    </w:rPr>
  </w:style>
  <w:style w:type="paragraph" w:styleId="a8">
    <w:name w:val="footer"/>
    <w:basedOn w:val="a"/>
    <w:link w:val="a9"/>
    <w:rsid w:val="00B12B30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rsid w:val="00B12B30"/>
    <w:rPr>
      <w:sz w:val="24"/>
      <w:szCs w:val="24"/>
      <w:lang w:eastAsia="he-IL"/>
    </w:rPr>
  </w:style>
  <w:style w:type="character" w:styleId="Hyperlink">
    <w:name w:val="Hyperlink"/>
    <w:basedOn w:val="a0"/>
    <w:rsid w:val="003A2999"/>
    <w:rPr>
      <w:color w:val="0000FF" w:themeColor="hyperlink"/>
      <w:u w:val="single"/>
    </w:rPr>
  </w:style>
  <w:style w:type="paragraph" w:styleId="aa">
    <w:name w:val="Body Text Indent"/>
    <w:basedOn w:val="a"/>
    <w:link w:val="ab"/>
    <w:rsid w:val="004512FE"/>
    <w:pPr>
      <w:ind w:left="720"/>
    </w:pPr>
    <w:rPr>
      <w:rFonts w:cs="David"/>
      <w:noProof/>
      <w:sz w:val="28"/>
      <w:szCs w:val="28"/>
    </w:rPr>
  </w:style>
  <w:style w:type="character" w:customStyle="1" w:styleId="ab">
    <w:name w:val="כניסה בגוף טקסט תו"/>
    <w:basedOn w:val="a0"/>
    <w:link w:val="aa"/>
    <w:rsid w:val="004512FE"/>
    <w:rPr>
      <w:rFonts w:cs="David"/>
      <w:noProof/>
      <w:sz w:val="28"/>
      <w:szCs w:val="28"/>
      <w:lang w:eastAsia="he-IL"/>
    </w:rPr>
  </w:style>
  <w:style w:type="paragraph" w:styleId="ac">
    <w:name w:val="Document Map"/>
    <w:basedOn w:val="a"/>
    <w:link w:val="ad"/>
    <w:rsid w:val="008D43C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character" w:customStyle="1" w:styleId="ad">
    <w:name w:val="מפת מסמך תו"/>
    <w:basedOn w:val="a0"/>
    <w:link w:val="ac"/>
    <w:rsid w:val="008D43C1"/>
    <w:rPr>
      <w:rFonts w:ascii="Tahoma" w:hAnsi="Tahoma" w:cs="Tahoma"/>
      <w:shd w:val="clear" w:color="auto" w:fill="000080"/>
    </w:rPr>
  </w:style>
  <w:style w:type="character" w:styleId="ae">
    <w:name w:val="annotation reference"/>
    <w:basedOn w:val="a0"/>
    <w:rsid w:val="00944B5B"/>
    <w:rPr>
      <w:sz w:val="16"/>
      <w:szCs w:val="16"/>
    </w:rPr>
  </w:style>
  <w:style w:type="paragraph" w:styleId="af">
    <w:name w:val="annotation text"/>
    <w:basedOn w:val="a"/>
    <w:link w:val="af0"/>
    <w:rsid w:val="00944B5B"/>
    <w:rPr>
      <w:sz w:val="20"/>
      <w:szCs w:val="20"/>
    </w:rPr>
  </w:style>
  <w:style w:type="character" w:customStyle="1" w:styleId="af0">
    <w:name w:val="טקסט הערה תו"/>
    <w:basedOn w:val="a0"/>
    <w:link w:val="af"/>
    <w:rsid w:val="00944B5B"/>
    <w:rPr>
      <w:lang w:eastAsia="he-IL"/>
    </w:rPr>
  </w:style>
  <w:style w:type="paragraph" w:styleId="af1">
    <w:name w:val="annotation subject"/>
    <w:basedOn w:val="af"/>
    <w:next w:val="af"/>
    <w:link w:val="af2"/>
    <w:rsid w:val="00944B5B"/>
    <w:rPr>
      <w:b/>
      <w:bCs/>
    </w:rPr>
  </w:style>
  <w:style w:type="character" w:customStyle="1" w:styleId="af2">
    <w:name w:val="נושא הערה תו"/>
    <w:basedOn w:val="af0"/>
    <w:link w:val="af1"/>
    <w:rsid w:val="00944B5B"/>
    <w:rPr>
      <w:b/>
      <w:bCs/>
      <w:lang w:eastAsia="he-IL"/>
    </w:rPr>
  </w:style>
  <w:style w:type="paragraph" w:styleId="af3">
    <w:name w:val="Revision"/>
    <w:hidden/>
    <w:uiPriority w:val="99"/>
    <w:semiHidden/>
    <w:rsid w:val="00362073"/>
    <w:rPr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094E08"/>
    <w:rPr>
      <w:rFonts w:ascii="Tahoma" w:hAnsi="Tahoma" w:cs="Tahoma"/>
      <w:sz w:val="16"/>
      <w:szCs w:val="16"/>
    </w:rPr>
  </w:style>
  <w:style w:type="table" w:styleId="a4">
    <w:name w:val="Table Grid"/>
    <w:basedOn w:val="a1"/>
    <w:uiPriority w:val="59"/>
    <w:rsid w:val="00EC2F2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7F6B86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header"/>
    <w:basedOn w:val="a"/>
    <w:link w:val="a7"/>
    <w:rsid w:val="00B12B30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12B30"/>
    <w:rPr>
      <w:sz w:val="24"/>
      <w:szCs w:val="24"/>
      <w:lang w:eastAsia="he-IL"/>
    </w:rPr>
  </w:style>
  <w:style w:type="paragraph" w:styleId="a8">
    <w:name w:val="footer"/>
    <w:basedOn w:val="a"/>
    <w:link w:val="a9"/>
    <w:rsid w:val="00B12B30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rsid w:val="00B12B30"/>
    <w:rPr>
      <w:sz w:val="24"/>
      <w:szCs w:val="24"/>
      <w:lang w:eastAsia="he-IL"/>
    </w:rPr>
  </w:style>
  <w:style w:type="character" w:styleId="Hyperlink">
    <w:name w:val="Hyperlink"/>
    <w:basedOn w:val="a0"/>
    <w:rsid w:val="003A2999"/>
    <w:rPr>
      <w:color w:val="0000FF" w:themeColor="hyperlink"/>
      <w:u w:val="single"/>
    </w:rPr>
  </w:style>
  <w:style w:type="paragraph" w:styleId="aa">
    <w:name w:val="Body Text Indent"/>
    <w:basedOn w:val="a"/>
    <w:link w:val="ab"/>
    <w:rsid w:val="004512FE"/>
    <w:pPr>
      <w:ind w:left="720"/>
    </w:pPr>
    <w:rPr>
      <w:rFonts w:cs="David"/>
      <w:noProof/>
      <w:sz w:val="28"/>
      <w:szCs w:val="28"/>
    </w:rPr>
  </w:style>
  <w:style w:type="character" w:customStyle="1" w:styleId="ab">
    <w:name w:val="כניסה בגוף טקסט תו"/>
    <w:basedOn w:val="a0"/>
    <w:link w:val="aa"/>
    <w:rsid w:val="004512FE"/>
    <w:rPr>
      <w:rFonts w:cs="David"/>
      <w:noProof/>
      <w:sz w:val="28"/>
      <w:szCs w:val="28"/>
      <w:lang w:eastAsia="he-IL"/>
    </w:rPr>
  </w:style>
  <w:style w:type="paragraph" w:styleId="ac">
    <w:name w:val="Document Map"/>
    <w:basedOn w:val="a"/>
    <w:link w:val="ad"/>
    <w:rsid w:val="008D43C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character" w:customStyle="1" w:styleId="ad">
    <w:name w:val="מפת מסמך תו"/>
    <w:basedOn w:val="a0"/>
    <w:link w:val="ac"/>
    <w:rsid w:val="008D43C1"/>
    <w:rPr>
      <w:rFonts w:ascii="Tahoma" w:hAnsi="Tahoma" w:cs="Tahoma"/>
      <w:shd w:val="clear" w:color="auto" w:fill="000080"/>
    </w:rPr>
  </w:style>
  <w:style w:type="character" w:styleId="ae">
    <w:name w:val="annotation reference"/>
    <w:basedOn w:val="a0"/>
    <w:rsid w:val="00944B5B"/>
    <w:rPr>
      <w:sz w:val="16"/>
      <w:szCs w:val="16"/>
    </w:rPr>
  </w:style>
  <w:style w:type="paragraph" w:styleId="af">
    <w:name w:val="annotation text"/>
    <w:basedOn w:val="a"/>
    <w:link w:val="af0"/>
    <w:rsid w:val="00944B5B"/>
    <w:rPr>
      <w:sz w:val="20"/>
      <w:szCs w:val="20"/>
    </w:rPr>
  </w:style>
  <w:style w:type="character" w:customStyle="1" w:styleId="af0">
    <w:name w:val="טקסט הערה תו"/>
    <w:basedOn w:val="a0"/>
    <w:link w:val="af"/>
    <w:rsid w:val="00944B5B"/>
    <w:rPr>
      <w:lang w:eastAsia="he-IL"/>
    </w:rPr>
  </w:style>
  <w:style w:type="paragraph" w:styleId="af1">
    <w:name w:val="annotation subject"/>
    <w:basedOn w:val="af"/>
    <w:next w:val="af"/>
    <w:link w:val="af2"/>
    <w:rsid w:val="00944B5B"/>
    <w:rPr>
      <w:b/>
      <w:bCs/>
    </w:rPr>
  </w:style>
  <w:style w:type="character" w:customStyle="1" w:styleId="af2">
    <w:name w:val="נושא הערה תו"/>
    <w:basedOn w:val="af0"/>
    <w:link w:val="af1"/>
    <w:rsid w:val="00944B5B"/>
    <w:rPr>
      <w:b/>
      <w:bCs/>
      <w:lang w:eastAsia="he-IL"/>
    </w:rPr>
  </w:style>
  <w:style w:type="paragraph" w:styleId="af3">
    <w:name w:val="Revision"/>
    <w:hidden/>
    <w:uiPriority w:val="99"/>
    <w:semiHidden/>
    <w:rsid w:val="00362073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82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hyperlink" Target="mailto:yshoshani@police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30" ma:contentTypeDescription="Create a new document." ma:contentTypeScope="" ma:versionID="95fe73c89b7436bbf71157ee6335b46e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8ab9a5c66628047f65dba13cca389cae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148cceef-2c4f-4d1b-b9cf-dd1c2c62698a">OfficeAddIn</SDDocumentSource>
    <AutoNumber xmlns="148cceef-2c4f-4d1b-b9cf-dd1c2c62698a">27660917</AutoNumber>
    <mafteach xmlns="148cceef-2c4f-4d1b-b9cf-dd1c2c62698a">דואר נכנס</mafteach>
    <SDAuthor xmlns="148cceef-2c4f-4d1b-b9cf-dd1c2c62698a">מורן אברמוביץ</SDAuthor>
    <SDCategoryID xmlns="148cceef-2c4f-4d1b-b9cf-dd1c2c62698a">82ad5238c56d;#</SDCategoryID>
    <ShanaBakasha xmlns="148cceef-2c4f-4d1b-b9cf-dd1c2c62698a" xsi:nil="true"/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שמור</SDSecurity>
    <taarich_haavara_letipul xmlns="148cceef-2c4f-4d1b-b9cf-dd1c2c62698a" xsi:nil="true"/>
    <simuchin xmlns="148cceef-2c4f-4d1b-b9cf-dd1c2c62698a" xsi:nil="true"/>
    <SDSenderName xmlns="148cceef-2c4f-4d1b-b9cf-dd1c2c62698a">ק' אלקטרואופטיקה את"ל</SDSenderName>
    <SDHebDate xmlns="148cceef-2c4f-4d1b-b9cf-dd1c2c62698a">ב' באדר, התשע"ז</SDHebDate>
    <SDOriginalID xmlns="148cceef-2c4f-4d1b-b9cf-dd1c2c62698a" xsi:nil="true"/>
    <SDSignersLogins xmlns="148cceef-2c4f-4d1b-b9cf-dd1c2c62698a" xsi:nil="true"/>
    <hearot xmlns="148cceef-2c4f-4d1b-b9cf-dd1c2c62698a" xsi:nil="true"/>
    <SDImportance xmlns="148cceef-2c4f-4d1b-b9cf-dd1c2c62698a">0</SDImportance>
    <SDDocDate xmlns="148cceef-2c4f-4d1b-b9cf-dd1c2c62698a">2017-02-27T23:00:00+00:00</SDDocDate>
    <SDCategories xmlns="148cceef-2c4f-4d1b-b9cf-dd1c2c62698a">:מפכ"ל / סמפכ"ל:יועמ"ש המשטרה:מסחר:התקשרויות:RFI / RFD;#</SDCategories>
    <SDDocType xmlns="148cceef-2c4f-4d1b-b9cf-dd1c2c62698a">קליטה או הוצאת מייל</SDDocTyp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C41627-25C2-4045-83FC-61B23AC6A7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1E8E86-09CF-42E4-879A-F031BEA4ED7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9C8F5A-D2B2-49A9-B685-35418A72F8A8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148cceef-2c4f-4d1b-b9cf-dd1c2c62698a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7ABE438-06DB-43F7-B202-27D938874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978</Words>
  <Characters>4595</Characters>
  <Application>Microsoft Office Word</Application>
  <DocSecurity>4</DocSecurity>
  <Lines>38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RE: RFI(RFI Boresight 40mm)</vt:lpstr>
    </vt:vector>
  </TitlesOfParts>
  <Company>Police Israel</Company>
  <LinksUpToDate>false</LinksUpToDate>
  <CharactersWithSpaces>5562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RE: RFI(RFI Boresight 40mm)</dc:title>
  <dc:creator>u024689879</dc:creator>
  <cp:lastModifiedBy>מרי שרעבי</cp:lastModifiedBy>
  <cp:revision>2</cp:revision>
  <cp:lastPrinted>2011-11-22T13:54:00Z</cp:lastPrinted>
  <dcterms:created xsi:type="dcterms:W3CDTF">2017-03-08T09:41:00Z</dcterms:created>
  <dcterms:modified xsi:type="dcterms:W3CDTF">2017-03-08T09:41:00Z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ContentType">
    <vt:lpwstr>יועמ''ש - קליטה או הוצאת מייל</vt:lpwstr>
  </property>
  <property fmtid="{D5CDD505-2E9C-101B-9397-08002B2CF9AE}" pid="4" name="SDCategoryID">
    <vt:lpwstr>82ad5238c56d;#</vt:lpwstr>
  </property>
  <property fmtid="{D5CDD505-2E9C-101B-9397-08002B2CF9AE}" pid="5" name="z">
    <vt:lpwstr>#RowsetSchema</vt:lpwstr>
  </property>
  <property fmtid="{D5CDD505-2E9C-101B-9397-08002B2CF9AE}" pid="6" name="FileLeafRef">
    <vt:lpwstr>144250;#27660917.docx</vt:lpwstr>
  </property>
  <property fmtid="{D5CDD505-2E9C-101B-9397-08002B2CF9AE}" pid="7" name="Modified_x0020_By">
    <vt:lpwstr>i:0#.w|police_prod\u040090714</vt:lpwstr>
  </property>
  <property fmtid="{D5CDD505-2E9C-101B-9397-08002B2CF9AE}" pid="8" name="Created_x0020_By">
    <vt:lpwstr>i:0#.w|police_prod\u040090714</vt:lpwstr>
  </property>
  <property fmtid="{D5CDD505-2E9C-101B-9397-08002B2CF9AE}" pid="9" name="File_x0020_Type">
    <vt:lpwstr>docx</vt:lpwstr>
  </property>
  <property fmtid="{D5CDD505-2E9C-101B-9397-08002B2CF9AE}" pid="10" name="SDSecurity">
    <vt:lpwstr>שמור</vt:lpwstr>
  </property>
  <property fmtid="{D5CDD505-2E9C-101B-9397-08002B2CF9AE}" pid="11" name="mafteach">
    <vt:lpwstr>דואר נכנס</vt:lpwstr>
  </property>
  <property fmtid="{D5CDD505-2E9C-101B-9397-08002B2CF9AE}" pid="12" name="SDCategories">
    <vt:lpwstr>:מפכ"ל / סמפכ"ל:יועמ"ש המשטרה:מסחר:התקשרויות:RFI / RFD;#</vt:lpwstr>
  </property>
  <property fmtid="{D5CDD505-2E9C-101B-9397-08002B2CF9AE}" pid="13" name="SDAuthor">
    <vt:lpwstr>מורן אברמוביץ</vt:lpwstr>
  </property>
  <property fmtid="{D5CDD505-2E9C-101B-9397-08002B2CF9AE}" pid="14" name="SDDocDate">
    <vt:lpwstr>28/02/2017</vt:lpwstr>
  </property>
  <property fmtid="{D5CDD505-2E9C-101B-9397-08002B2CF9AE}" pid="15" name="SDHebDate">
    <vt:lpwstr>ב' באדר, התשע"ז</vt:lpwstr>
  </property>
  <property fmtid="{D5CDD505-2E9C-101B-9397-08002B2CF9AE}" pid="16" name="AutoNumber">
    <vt:lpwstr>27660917</vt:lpwstr>
  </property>
  <property fmtid="{D5CDD505-2E9C-101B-9397-08002B2CF9AE}" pid="17" name="SDDocType">
    <vt:lpwstr>קליטה או הוצאת מייל</vt:lpwstr>
  </property>
  <property fmtid="{D5CDD505-2E9C-101B-9397-08002B2CF9AE}" pid="18" name="SDSenderName">
    <vt:lpwstr>ק' אלקטרואופטיקה את"ל</vt:lpwstr>
  </property>
  <property fmtid="{D5CDD505-2E9C-101B-9397-08002B2CF9AE}" pid="19" name="neadru">
    <vt:lpwstr/>
  </property>
  <property fmtid="{D5CDD505-2E9C-101B-9397-08002B2CF9AE}" pid="20" name="SDDocumentSource">
    <vt:lpwstr>OfficeAddIn</vt:lpwstr>
  </property>
  <property fmtid="{D5CDD505-2E9C-101B-9397-08002B2CF9AE}" pid="21" name="SDImportance">
    <vt:lpwstr>0</vt:lpwstr>
  </property>
  <property fmtid="{D5CDD505-2E9C-101B-9397-08002B2CF9AE}" pid="22" name="ID">
    <vt:lpwstr>144250</vt:lpwstr>
  </property>
  <property fmtid="{D5CDD505-2E9C-101B-9397-08002B2CF9AE}" pid="23" name="Created">
    <vt:lpwstr>01/03/2017</vt:lpwstr>
  </property>
  <property fmtid="{D5CDD505-2E9C-101B-9397-08002B2CF9AE}" pid="24" name="Author">
    <vt:lpwstr>1132;#מורן אברמוביץ</vt:lpwstr>
  </property>
  <property fmtid="{D5CDD505-2E9C-101B-9397-08002B2CF9AE}" pid="25" name="Modified">
    <vt:lpwstr>01/03/2017</vt:lpwstr>
  </property>
  <property fmtid="{D5CDD505-2E9C-101B-9397-08002B2CF9AE}" pid="26" name="Editor">
    <vt:lpwstr>1132;#מורן אברמוביץ</vt:lpwstr>
  </property>
  <property fmtid="{D5CDD505-2E9C-101B-9397-08002B2CF9AE}" pid="27" name="_ModerationStatus">
    <vt:lpwstr>0</vt:lpwstr>
  </property>
  <property fmtid="{D5CDD505-2E9C-101B-9397-08002B2CF9AE}" pid="28" name="FileRef">
    <vt:lpwstr>144250;#sites/Mafkal/yoamashhmestara/DocLib/בלמס-שמור/בלמס-שמור automatically created by sharedocs 264/27660917.docx</vt:lpwstr>
  </property>
  <property fmtid="{D5CDD505-2E9C-101B-9397-08002B2CF9AE}" pid="29" name="FileDirRef">
    <vt:lpwstr>144250;#sites/Mafkal/yoamashhmestara/DocLib/בלמס-שמור/בלמס-שמור automatically created by sharedocs 264</vt:lpwstr>
  </property>
  <property fmtid="{D5CDD505-2E9C-101B-9397-08002B2CF9AE}" pid="30" name="Last_x0020_Modified">
    <vt:lpwstr>144250;#2017-03-01 11:35:29</vt:lpwstr>
  </property>
  <property fmtid="{D5CDD505-2E9C-101B-9397-08002B2CF9AE}" pid="31" name="Created_x0020_Date">
    <vt:lpwstr>144250;#2017-03-01 11:25:08</vt:lpwstr>
  </property>
  <property fmtid="{D5CDD505-2E9C-101B-9397-08002B2CF9AE}" pid="32" name="File_x0020_Size">
    <vt:lpwstr>144250;#653345</vt:lpwstr>
  </property>
  <property fmtid="{D5CDD505-2E9C-101B-9397-08002B2CF9AE}" pid="33" name="FSObjType">
    <vt:lpwstr>144250;#0</vt:lpwstr>
  </property>
  <property fmtid="{D5CDD505-2E9C-101B-9397-08002B2CF9AE}" pid="34" name="SortBehavior">
    <vt:lpwstr>144250;#0</vt:lpwstr>
  </property>
  <property fmtid="{D5CDD505-2E9C-101B-9397-08002B2CF9AE}" pid="35" name="PermMask">
    <vt:lpwstr>0x1b03c4312ef</vt:lpwstr>
  </property>
  <property fmtid="{D5CDD505-2E9C-101B-9397-08002B2CF9AE}" pid="36" name="CheckedOutUserId">
    <vt:lpwstr>144250;#</vt:lpwstr>
  </property>
  <property fmtid="{D5CDD505-2E9C-101B-9397-08002B2CF9AE}" pid="37" name="IsCheckedoutToLocal">
    <vt:lpwstr>144250;#0</vt:lpwstr>
  </property>
  <property fmtid="{D5CDD505-2E9C-101B-9397-08002B2CF9AE}" pid="38" name="UniqueId">
    <vt:lpwstr>144250;#{17BA06B9-6EC3-4427-9EAA-DA95BBF1919E}</vt:lpwstr>
  </property>
  <property fmtid="{D5CDD505-2E9C-101B-9397-08002B2CF9AE}" pid="39" name="ProgId">
    <vt:lpwstr>144250;#</vt:lpwstr>
  </property>
  <property fmtid="{D5CDD505-2E9C-101B-9397-08002B2CF9AE}" pid="40" name="ScopeId">
    <vt:lpwstr>144250;#{B57F4C00-62D8-42EB-86B1-E5A9BFE50A31}</vt:lpwstr>
  </property>
  <property fmtid="{D5CDD505-2E9C-101B-9397-08002B2CF9AE}" pid="41" name="VirusStatus">
    <vt:lpwstr>144250;#653345</vt:lpwstr>
  </property>
  <property fmtid="{D5CDD505-2E9C-101B-9397-08002B2CF9AE}" pid="42" name="CheckedOutTitle">
    <vt:lpwstr>144250;#</vt:lpwstr>
  </property>
  <property fmtid="{D5CDD505-2E9C-101B-9397-08002B2CF9AE}" pid="43" name="_CheckinComment">
    <vt:lpwstr>144250;#</vt:lpwstr>
  </property>
  <property fmtid="{D5CDD505-2E9C-101B-9397-08002B2CF9AE}" pid="44" name="_EditMenuTableStart">
    <vt:lpwstr>27660917.docx</vt:lpwstr>
  </property>
  <property fmtid="{D5CDD505-2E9C-101B-9397-08002B2CF9AE}" pid="45" name="_EditMenuTableStart2">
    <vt:lpwstr>144250</vt:lpwstr>
  </property>
  <property fmtid="{D5CDD505-2E9C-101B-9397-08002B2CF9AE}" pid="46" name="_EditMenuTableEnd">
    <vt:lpwstr>144250</vt:lpwstr>
  </property>
  <property fmtid="{D5CDD505-2E9C-101B-9397-08002B2CF9AE}" pid="47" name="LinkFilenameNoMenu">
    <vt:lpwstr>27660917.docx</vt:lpwstr>
  </property>
  <property fmtid="{D5CDD505-2E9C-101B-9397-08002B2CF9AE}" pid="48" name="LinkFilename">
    <vt:lpwstr>27660917.docx</vt:lpwstr>
  </property>
  <property fmtid="{D5CDD505-2E9C-101B-9397-08002B2CF9AE}" pid="49" name="LinkFilename2">
    <vt:lpwstr>27660917.docx</vt:lpwstr>
  </property>
  <property fmtid="{D5CDD505-2E9C-101B-9397-08002B2CF9AE}" pid="50" name="DocIcon">
    <vt:lpwstr>docx</vt:lpwstr>
  </property>
  <property fmtid="{D5CDD505-2E9C-101B-9397-08002B2CF9AE}" pid="51" name="ServerUrl">
    <vt:lpwstr>/sites/Mafkal/yoamashhmestara/DocLib/בלמס-שמור/בלמס-שמור automatically created by sharedocs 264/27660917.docx</vt:lpwstr>
  </property>
  <property fmtid="{D5CDD505-2E9C-101B-9397-08002B2CF9AE}" pid="52" name="EncodedAbsUrl">
    <vt:lpwstr>http://prmaor/sites/Mafkal/yoamashhmestara/DocLib/בלמס-שמור/בלמס-שמור%20automatically%20created%20by%20sharedocs%20264/27660917.docx</vt:lpwstr>
  </property>
  <property fmtid="{D5CDD505-2E9C-101B-9397-08002B2CF9AE}" pid="53" name="BaseName">
    <vt:lpwstr>27660917</vt:lpwstr>
  </property>
  <property fmtid="{D5CDD505-2E9C-101B-9397-08002B2CF9AE}" pid="54" name="FileSizeDisplay">
    <vt:lpwstr>653345</vt:lpwstr>
  </property>
  <property fmtid="{D5CDD505-2E9C-101B-9397-08002B2CF9AE}" pid="55" name="MetaInfo">
    <vt:lpwstr>144250;#Etag:SW|{17BA06B9-6EC3-4427-9EAA-DA95BBF1919E},1
_Level:SW|1
ItemChildCount:SW|144250;#0
vti_thumbnailexists:BW|false
Order:SW|14425000.0000000
z:SW|#RowsetSchema
vti_pluggableparserversion:SR|15.0.0.4623
SDLastSigningDate:EW|
Last Modified:SW|144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144250;#0</vt:lpwstr>
  </property>
  <property fmtid="{D5CDD505-2E9C-101B-9397-08002B2CF9AE}" pid="59" name="FolderChildCount">
    <vt:lpwstr>144250;#0</vt:lpwstr>
  </property>
  <property fmtid="{D5CDD505-2E9C-101B-9397-08002B2CF9AE}" pid="60" name="SelectTitle">
    <vt:lpwstr>144250</vt:lpwstr>
  </property>
  <property fmtid="{D5CDD505-2E9C-101B-9397-08002B2CF9AE}" pid="61" name="SelectFilename">
    <vt:lpwstr>144250</vt:lpwstr>
  </property>
  <property fmtid="{D5CDD505-2E9C-101B-9397-08002B2CF9AE}" pid="62" name="Edit">
    <vt:lpwstr>0</vt:lpwstr>
  </property>
  <property fmtid="{D5CDD505-2E9C-101B-9397-08002B2CF9AE}" pid="63" name="owshiddenversion">
    <vt:lpwstr>3</vt:lpwstr>
  </property>
  <property fmtid="{D5CDD505-2E9C-101B-9397-08002B2CF9AE}" pid="64" name="_UIVersion">
    <vt:lpwstr>1024</vt:lpwstr>
  </property>
  <property fmtid="{D5CDD505-2E9C-101B-9397-08002B2CF9AE}" pid="65" name="Order">
    <vt:lpwstr>14425000.0000000</vt:lpwstr>
  </property>
  <property fmtid="{D5CDD505-2E9C-101B-9397-08002B2CF9AE}" pid="66" name="GUID">
    <vt:lpwstr>{7E77C552-8809-497E-A6C6-DB28340E2D6F}</vt:lpwstr>
  </property>
  <property fmtid="{D5CDD505-2E9C-101B-9397-08002B2CF9AE}" pid="67" name="WorkflowVersion">
    <vt:lpwstr>1</vt:lpwstr>
  </property>
  <property fmtid="{D5CDD505-2E9C-101B-9397-08002B2CF9AE}" pid="68" name="ParentVersionString">
    <vt:lpwstr>144250;#</vt:lpwstr>
  </property>
  <property fmtid="{D5CDD505-2E9C-101B-9397-08002B2CF9AE}" pid="69" name="ParentLeafName">
    <vt:lpwstr>144250;#</vt:lpwstr>
  </property>
  <property fmtid="{D5CDD505-2E9C-101B-9397-08002B2CF9AE}" pid="70" name="Etag">
    <vt:lpwstr>{17BA06B9-6EC3-4427-9EAA-DA95BBF1919E},3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_UIVersionString">
    <vt:lpwstr>2.0</vt:lpwstr>
  </property>
</Properties>
</file>